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1CDFA098" w:rsidR="0022683D" w:rsidRPr="00E713DC" w:rsidRDefault="000C4A77" w:rsidP="0022683D">
      <w:pPr>
        <w:rPr>
          <w:rFonts w:asciiTheme="minorEastAsia" w:eastAsiaTheme="minorEastAsia" w:hAnsiTheme="minorEastAsia"/>
        </w:rPr>
      </w:pPr>
      <w:bookmarkStart w:id="0" w:name="_GoBack"/>
      <w:bookmarkEnd w:id="0"/>
      <w:r>
        <w:rPr>
          <w:rFonts w:asciiTheme="minorEastAsia" w:eastAsiaTheme="minorEastAsia" w:hAnsiTheme="minorEastAsia" w:hint="eastAsia"/>
        </w:rPr>
        <w:t>健康サポート薬局</w:t>
      </w:r>
      <w:r w:rsidR="0091184A">
        <w:rPr>
          <w:rFonts w:asciiTheme="minorEastAsia" w:eastAsiaTheme="minorEastAsia" w:hAnsiTheme="minorEastAsia" w:hint="eastAsia"/>
        </w:rPr>
        <w:t>届出書</w:t>
      </w:r>
      <w:r>
        <w:rPr>
          <w:rFonts w:asciiTheme="minorEastAsia" w:eastAsiaTheme="minorEastAsia" w:hAnsiTheme="minorEastAsia" w:hint="eastAsia"/>
        </w:rPr>
        <w:t xml:space="preserve">添付書類チェック表　薬局名：　　　　　　　　　　　　　　　　　　　　　</w:t>
      </w:r>
    </w:p>
    <w:tbl>
      <w:tblPr>
        <w:tblStyle w:val="a9"/>
        <w:tblW w:w="15559" w:type="dxa"/>
        <w:tblLayout w:type="fixed"/>
        <w:tblLook w:val="04A0" w:firstRow="1" w:lastRow="0" w:firstColumn="1" w:lastColumn="0" w:noHBand="0" w:noVBand="1"/>
      </w:tblPr>
      <w:tblGrid>
        <w:gridCol w:w="375"/>
        <w:gridCol w:w="13083"/>
        <w:gridCol w:w="720"/>
        <w:gridCol w:w="1381"/>
      </w:tblGrid>
      <w:tr w:rsidR="007561A8" w:rsidRPr="005654AA" w14:paraId="4365F542" w14:textId="19B0C69D" w:rsidTr="007561A8">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7561A8" w:rsidRPr="005654AA" w:rsidRDefault="007561A8"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720" w:type="dxa"/>
            <w:tcBorders>
              <w:top w:val="single" w:sz="8" w:space="0" w:color="auto"/>
              <w:right w:val="single" w:sz="8" w:space="0" w:color="auto"/>
            </w:tcBorders>
            <w:shd w:val="clear" w:color="auto" w:fill="EEECE1" w:themeFill="background2"/>
          </w:tcPr>
          <w:p w14:paraId="18F67EAA" w14:textId="77777777" w:rsidR="007561A8" w:rsidRPr="005654AA" w:rsidRDefault="007561A8"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c>
          <w:tcPr>
            <w:tcW w:w="1381" w:type="dxa"/>
            <w:tcBorders>
              <w:top w:val="single" w:sz="8" w:space="0" w:color="auto"/>
              <w:right w:val="single" w:sz="8" w:space="0" w:color="auto"/>
            </w:tcBorders>
            <w:shd w:val="clear" w:color="auto" w:fill="EEECE1" w:themeFill="background2"/>
          </w:tcPr>
          <w:p w14:paraId="2DC044AF" w14:textId="6C10C2BA" w:rsidR="007561A8" w:rsidRPr="005654AA" w:rsidRDefault="006B0D29" w:rsidP="000C4A77">
            <w:pPr>
              <w:jc w:val="center"/>
              <w:rPr>
                <w:rFonts w:asciiTheme="minorEastAsia" w:eastAsiaTheme="minorEastAsia" w:hAnsiTheme="minorEastAsia"/>
                <w:sz w:val="16"/>
                <w:szCs w:val="16"/>
              </w:rPr>
            </w:pPr>
            <w:r w:rsidRPr="000C4A77">
              <w:rPr>
                <w:rFonts w:asciiTheme="minorEastAsia" w:eastAsiaTheme="minorEastAsia" w:hAnsiTheme="minorEastAsia" w:hint="eastAsia"/>
                <w:szCs w:val="16"/>
              </w:rPr>
              <w:t>備考</w:t>
            </w:r>
          </w:p>
        </w:tc>
      </w:tr>
      <w:tr w:rsidR="007561A8" w:rsidRPr="00607923" w14:paraId="52EF4206" w14:textId="4417CAA3" w:rsidTr="007561A8">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7561A8" w:rsidRPr="00607923" w:rsidRDefault="007561A8"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720" w:type="dxa"/>
            <w:tcBorders>
              <w:bottom w:val="nil"/>
              <w:right w:val="single" w:sz="8" w:space="0" w:color="auto"/>
            </w:tcBorders>
          </w:tcPr>
          <w:p w14:paraId="03E3BDA6"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bottom w:val="nil"/>
              <w:right w:val="single" w:sz="8" w:space="0" w:color="auto"/>
            </w:tcBorders>
          </w:tcPr>
          <w:p w14:paraId="5FC5999E" w14:textId="364A671A" w:rsidR="007561A8" w:rsidRPr="00607923" w:rsidRDefault="00D82BC4" w:rsidP="00D82BC4">
            <w:pPr>
              <w:spacing w:line="320" w:lineRule="exact"/>
              <w:jc w:val="left"/>
              <w:rPr>
                <w:rFonts w:asciiTheme="minorEastAsia" w:eastAsiaTheme="minorEastAsia" w:hAnsiTheme="minorEastAsia"/>
                <w:sz w:val="18"/>
                <w:szCs w:val="18"/>
              </w:rPr>
            </w:pPr>
            <w:r w:rsidRPr="00D82BC4">
              <w:rPr>
                <w:rFonts w:asciiTheme="minorEastAsia" w:eastAsiaTheme="minorEastAsia" w:hAnsiTheme="minorEastAsia" w:hint="eastAsia"/>
                <w:sz w:val="14"/>
                <w:szCs w:val="18"/>
              </w:rPr>
              <w:t>（該当ページ）</w:t>
            </w:r>
          </w:p>
        </w:tc>
      </w:tr>
      <w:tr w:rsidR="007561A8" w:rsidRPr="00607923" w14:paraId="15927516" w14:textId="3AA32A66" w:rsidTr="007561A8">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7561A8" w:rsidRPr="00607923" w:rsidRDefault="007561A8"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7561A8" w:rsidRPr="00607923" w:rsidRDefault="007561A8"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7561A8"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7561A8" w:rsidRPr="00607923" w:rsidRDefault="007561A8"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7561A8" w:rsidRPr="00607923" w:rsidRDefault="007561A8"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Pr="00607923">
              <w:rPr>
                <w:rFonts w:asciiTheme="minorEastAsia" w:eastAsiaTheme="minorEastAsia" w:hAnsiTheme="minorEastAsia" w:hint="eastAsia"/>
                <w:sz w:val="18"/>
                <w:szCs w:val="18"/>
              </w:rPr>
              <w:t>開店時間外の電話相談等</w:t>
            </w:r>
            <w:r>
              <w:rPr>
                <w:rFonts w:asciiTheme="minorEastAsia" w:eastAsiaTheme="minorEastAsia" w:hAnsiTheme="minorEastAsia" w:hint="eastAsia"/>
                <w:sz w:val="18"/>
                <w:szCs w:val="18"/>
              </w:rPr>
              <w:t>にも</w:t>
            </w:r>
            <w:r w:rsidRPr="00607923">
              <w:rPr>
                <w:rFonts w:asciiTheme="minorEastAsia" w:eastAsiaTheme="minorEastAsia" w:hAnsiTheme="minorEastAsia" w:hint="eastAsia"/>
                <w:sz w:val="18"/>
                <w:szCs w:val="18"/>
              </w:rPr>
              <w:t>対応すること。かかりつけ薬剤師を持つ患者からの電話相談等に対し</w:t>
            </w:r>
            <w:r>
              <w:rPr>
                <w:rFonts w:asciiTheme="minorEastAsia" w:eastAsiaTheme="minorEastAsia" w:hAnsiTheme="minorEastAsia" w:hint="eastAsia"/>
                <w:sz w:val="18"/>
                <w:szCs w:val="18"/>
              </w:rPr>
              <w:t>ては当該</w:t>
            </w:r>
            <w:r w:rsidRPr="00607923">
              <w:rPr>
                <w:rFonts w:asciiTheme="minorEastAsia" w:eastAsiaTheme="minorEastAsia" w:hAnsiTheme="minorEastAsia" w:hint="eastAsia"/>
                <w:sz w:val="18"/>
                <w:szCs w:val="18"/>
              </w:rPr>
              <w:t>薬剤師が対応すること。</w:t>
            </w:r>
          </w:p>
          <w:p w14:paraId="3B91FDD1" w14:textId="25F695A7" w:rsidR="007561A8" w:rsidRPr="00607923" w:rsidRDefault="007561A8"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適切に取り組むこと。</w:t>
            </w:r>
          </w:p>
          <w:p w14:paraId="6AC32120" w14:textId="17CDE2CE" w:rsidR="007561A8" w:rsidRPr="00607923" w:rsidRDefault="007561A8"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Pr="00607923">
              <w:rPr>
                <w:rFonts w:asciiTheme="minorEastAsia" w:eastAsiaTheme="minorEastAsia" w:hAnsiTheme="minorEastAsia" w:hint="eastAsia"/>
                <w:sz w:val="18"/>
                <w:szCs w:val="18"/>
              </w:rPr>
              <w:t>上記のⅲ、ⅳ、</w:t>
            </w:r>
            <w:r>
              <w:rPr>
                <w:rFonts w:asciiTheme="minorEastAsia" w:eastAsiaTheme="minorEastAsia" w:hAnsiTheme="minorEastAsia" w:hint="eastAsia"/>
                <w:sz w:val="18"/>
                <w:szCs w:val="18"/>
              </w:rPr>
              <w:t>ⅴ、</w:t>
            </w:r>
            <w:r w:rsidRPr="00607923">
              <w:rPr>
                <w:rFonts w:asciiTheme="minorEastAsia" w:eastAsiaTheme="minorEastAsia" w:hAnsiTheme="minorEastAsia" w:hint="eastAsia"/>
                <w:sz w:val="18"/>
                <w:szCs w:val="18"/>
              </w:rPr>
              <w:t>ⅵ、ⅹ、ⅹⅰ、ⅹⅱの実施に関して、薬剤服用歴に記載すること。</w:t>
            </w:r>
          </w:p>
        </w:tc>
        <w:tc>
          <w:tcPr>
            <w:tcW w:w="720" w:type="dxa"/>
            <w:tcBorders>
              <w:top w:val="nil"/>
              <w:bottom w:val="dashSmallGap" w:sz="4" w:space="0" w:color="auto"/>
              <w:right w:val="single" w:sz="8" w:space="0" w:color="auto"/>
            </w:tcBorders>
          </w:tcPr>
          <w:p w14:paraId="60FA888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7561A8" w:rsidRPr="00607923" w:rsidRDefault="007561A8" w:rsidP="0022683D">
            <w:pPr>
              <w:spacing w:line="280" w:lineRule="exact"/>
              <w:jc w:val="center"/>
              <w:rPr>
                <w:rFonts w:asciiTheme="minorEastAsia" w:eastAsiaTheme="minorEastAsia" w:hAnsiTheme="minorEastAsia"/>
                <w:sz w:val="18"/>
                <w:szCs w:val="18"/>
              </w:rPr>
            </w:pPr>
          </w:p>
          <w:p w14:paraId="333251E5"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nil"/>
              <w:bottom w:val="dashSmallGap" w:sz="4" w:space="0" w:color="auto"/>
              <w:right w:val="single" w:sz="8" w:space="0" w:color="auto"/>
            </w:tcBorders>
          </w:tcPr>
          <w:p w14:paraId="209E6964" w14:textId="77777777" w:rsidR="007561A8" w:rsidRPr="00607923" w:rsidRDefault="007561A8" w:rsidP="0022683D">
            <w:pPr>
              <w:spacing w:line="280" w:lineRule="exact"/>
              <w:jc w:val="center"/>
              <w:rPr>
                <w:rFonts w:asciiTheme="minorEastAsia" w:eastAsiaTheme="minorEastAsia" w:hAnsiTheme="minorEastAsia"/>
                <w:sz w:val="18"/>
                <w:szCs w:val="18"/>
              </w:rPr>
            </w:pPr>
          </w:p>
        </w:tc>
      </w:tr>
      <w:tr w:rsidR="007561A8" w:rsidRPr="00607923" w14:paraId="2E905FFE" w14:textId="783DEF1A" w:rsidTr="007561A8">
        <w:trPr>
          <w:trHeight w:val="198"/>
        </w:trPr>
        <w:tc>
          <w:tcPr>
            <w:tcW w:w="375" w:type="dxa"/>
            <w:vMerge/>
            <w:tcBorders>
              <w:left w:val="single" w:sz="8" w:space="0" w:color="auto"/>
            </w:tcBorders>
            <w:shd w:val="clear" w:color="auto" w:fill="EEECE1" w:themeFill="background2"/>
          </w:tcPr>
          <w:p w14:paraId="2EA27ADA" w14:textId="03AE0F90"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720" w:type="dxa"/>
            <w:tcBorders>
              <w:top w:val="dashSmallGap" w:sz="4" w:space="0" w:color="auto"/>
              <w:bottom w:val="dashSmallGap" w:sz="4" w:space="0" w:color="auto"/>
              <w:right w:val="single" w:sz="8" w:space="0" w:color="auto"/>
            </w:tcBorders>
          </w:tcPr>
          <w:p w14:paraId="3F43FEBD"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7B0AA71C"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0581679E" w14:textId="62B9E850" w:rsidTr="007561A8">
        <w:trPr>
          <w:trHeight w:val="227"/>
        </w:trPr>
        <w:tc>
          <w:tcPr>
            <w:tcW w:w="375" w:type="dxa"/>
            <w:vMerge/>
            <w:tcBorders>
              <w:left w:val="single" w:sz="8" w:space="0" w:color="auto"/>
            </w:tcBorders>
            <w:shd w:val="clear" w:color="auto" w:fill="EEECE1" w:themeFill="background2"/>
          </w:tcPr>
          <w:p w14:paraId="73BF6A1D"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720" w:type="dxa"/>
            <w:tcBorders>
              <w:top w:val="dashSmallGap" w:sz="4" w:space="0" w:color="auto"/>
              <w:bottom w:val="dashSmallGap" w:sz="4" w:space="0" w:color="auto"/>
              <w:right w:val="single" w:sz="8" w:space="0" w:color="auto"/>
            </w:tcBorders>
          </w:tcPr>
          <w:p w14:paraId="6D237D0E"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11122ABE"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2A7B830" w14:textId="00FE8129" w:rsidTr="007561A8">
        <w:trPr>
          <w:trHeight w:val="219"/>
        </w:trPr>
        <w:tc>
          <w:tcPr>
            <w:tcW w:w="375" w:type="dxa"/>
            <w:vMerge/>
            <w:tcBorders>
              <w:left w:val="single" w:sz="8" w:space="0" w:color="auto"/>
            </w:tcBorders>
            <w:shd w:val="clear" w:color="auto" w:fill="EEECE1" w:themeFill="background2"/>
          </w:tcPr>
          <w:p w14:paraId="5070D0AB"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720" w:type="dxa"/>
            <w:tcBorders>
              <w:top w:val="dashSmallGap" w:sz="4" w:space="0" w:color="auto"/>
              <w:bottom w:val="dashSmallGap" w:sz="4" w:space="0" w:color="auto"/>
              <w:right w:val="single" w:sz="8" w:space="0" w:color="auto"/>
            </w:tcBorders>
          </w:tcPr>
          <w:p w14:paraId="645C43F3"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3EADB5F8"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6FD1FF79" w14:textId="292ACE27" w:rsidTr="007561A8">
        <w:trPr>
          <w:trHeight w:val="207"/>
        </w:trPr>
        <w:tc>
          <w:tcPr>
            <w:tcW w:w="375" w:type="dxa"/>
            <w:vMerge/>
            <w:tcBorders>
              <w:left w:val="single" w:sz="8" w:space="0" w:color="auto"/>
            </w:tcBorders>
            <w:shd w:val="clear" w:color="auto" w:fill="EEECE1" w:themeFill="background2"/>
          </w:tcPr>
          <w:p w14:paraId="3751ED65"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720" w:type="dxa"/>
            <w:tcBorders>
              <w:top w:val="dashSmallGap" w:sz="4" w:space="0" w:color="auto"/>
              <w:bottom w:val="dashSmallGap" w:sz="4" w:space="0" w:color="auto"/>
              <w:right w:val="single" w:sz="8" w:space="0" w:color="auto"/>
            </w:tcBorders>
          </w:tcPr>
          <w:p w14:paraId="49196F5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6A33720D"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48E9ABA" w14:textId="52AB4C4A" w:rsidTr="007561A8">
        <w:trPr>
          <w:trHeight w:val="196"/>
        </w:trPr>
        <w:tc>
          <w:tcPr>
            <w:tcW w:w="375" w:type="dxa"/>
            <w:vMerge/>
            <w:tcBorders>
              <w:left w:val="single" w:sz="8" w:space="0" w:color="auto"/>
            </w:tcBorders>
            <w:shd w:val="clear" w:color="auto" w:fill="EEECE1" w:themeFill="background2"/>
          </w:tcPr>
          <w:p w14:paraId="6642CA1A"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720" w:type="dxa"/>
            <w:tcBorders>
              <w:top w:val="dashSmallGap" w:sz="4" w:space="0" w:color="auto"/>
              <w:bottom w:val="dashSmallGap" w:sz="4" w:space="0" w:color="auto"/>
              <w:right w:val="single" w:sz="8" w:space="0" w:color="auto"/>
            </w:tcBorders>
          </w:tcPr>
          <w:p w14:paraId="344134AD"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109A9E7C"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1538EE0" w14:textId="16BEA83B" w:rsidTr="007561A8">
        <w:trPr>
          <w:trHeight w:val="198"/>
        </w:trPr>
        <w:tc>
          <w:tcPr>
            <w:tcW w:w="375" w:type="dxa"/>
            <w:vMerge/>
            <w:tcBorders>
              <w:left w:val="single" w:sz="8" w:space="0" w:color="auto"/>
            </w:tcBorders>
            <w:shd w:val="clear" w:color="auto" w:fill="EEECE1" w:themeFill="background2"/>
          </w:tcPr>
          <w:p w14:paraId="2DD2AF28"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720" w:type="dxa"/>
            <w:tcBorders>
              <w:top w:val="dashSmallGap" w:sz="4" w:space="0" w:color="auto"/>
              <w:bottom w:val="single" w:sz="4" w:space="0" w:color="auto"/>
              <w:right w:val="single" w:sz="8" w:space="0" w:color="auto"/>
            </w:tcBorders>
          </w:tcPr>
          <w:p w14:paraId="29A746CA"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single" w:sz="4" w:space="0" w:color="auto"/>
              <w:right w:val="single" w:sz="8" w:space="0" w:color="auto"/>
            </w:tcBorders>
          </w:tcPr>
          <w:p w14:paraId="2B48A737"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71F34EB7" w14:textId="1D43C346" w:rsidTr="007561A8">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7561A8" w:rsidRPr="00607923" w:rsidRDefault="007561A8"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7561A8" w:rsidRPr="00607923" w:rsidRDefault="007561A8"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P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以下の事項に関することを記載した健康サポート業務手順書</w:t>
            </w:r>
          </w:p>
        </w:tc>
        <w:tc>
          <w:tcPr>
            <w:tcW w:w="720" w:type="dxa"/>
            <w:tcBorders>
              <w:top w:val="single" w:sz="4" w:space="0" w:color="auto"/>
              <w:bottom w:val="nil"/>
              <w:right w:val="single" w:sz="8" w:space="0" w:color="auto"/>
            </w:tcBorders>
          </w:tcPr>
          <w:p w14:paraId="10CF0B5B"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single" w:sz="4" w:space="0" w:color="auto"/>
              <w:bottom w:val="nil"/>
              <w:right w:val="single" w:sz="8" w:space="0" w:color="auto"/>
            </w:tcBorders>
          </w:tcPr>
          <w:p w14:paraId="4BA7032F" w14:textId="1FD2DD9F" w:rsidR="007561A8" w:rsidRPr="00607923" w:rsidRDefault="00D82BC4" w:rsidP="0022683D">
            <w:pPr>
              <w:spacing w:line="320" w:lineRule="exact"/>
              <w:jc w:val="center"/>
              <w:rPr>
                <w:rFonts w:asciiTheme="minorEastAsia" w:eastAsiaTheme="minorEastAsia" w:hAnsiTheme="minorEastAsia"/>
                <w:sz w:val="18"/>
                <w:szCs w:val="18"/>
              </w:rPr>
            </w:pPr>
            <w:r w:rsidRPr="00D82BC4">
              <w:rPr>
                <w:rFonts w:asciiTheme="minorEastAsia" w:eastAsiaTheme="minorEastAsia" w:hAnsiTheme="minorEastAsia" w:hint="eastAsia"/>
                <w:sz w:val="14"/>
                <w:szCs w:val="18"/>
              </w:rPr>
              <w:t>（該当ページ）</w:t>
            </w:r>
          </w:p>
        </w:tc>
      </w:tr>
      <w:tr w:rsidR="007561A8" w:rsidRPr="00607923" w14:paraId="673D525E" w14:textId="61320919" w:rsidTr="007561A8">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7561A8" w:rsidRPr="00607923" w:rsidRDefault="007561A8"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7561A8" w:rsidRPr="00607923"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7561A8" w:rsidRDefault="007561A8"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7561A8" w:rsidRDefault="007561A8"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7561A8" w:rsidRPr="00607923" w:rsidRDefault="007561A8" w:rsidP="00C1116B">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7561A8" w:rsidRDefault="007561A8"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779A1607" w14:textId="22D3A746" w:rsidR="007561A8" w:rsidRDefault="007561A8" w:rsidP="00C1116B">
            <w:pPr>
              <w:spacing w:line="280" w:lineRule="exact"/>
              <w:ind w:leftChars="200" w:left="53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実施機関、市区町村保健センター等の行政機関、介護予防・日常生活支援総合事業の実施者等の地域の連携機関を薬局利用者に紹介するよう取り組むこと。</w:t>
            </w:r>
          </w:p>
          <w:p w14:paraId="2910B248" w14:textId="77777777" w:rsidR="007561A8" w:rsidRDefault="007561A8"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7561A8" w:rsidRPr="00332862" w:rsidRDefault="007561A8" w:rsidP="0022683D">
            <w:pPr>
              <w:spacing w:line="280" w:lineRule="exact"/>
              <w:ind w:firstLineChars="200" w:firstLine="414"/>
              <w:rPr>
                <w:rFonts w:asciiTheme="minorEastAsia" w:eastAsiaTheme="minorEastAsia" w:hAnsiTheme="minorEastAsia"/>
                <w:sz w:val="18"/>
                <w:szCs w:val="18"/>
              </w:rPr>
            </w:pPr>
          </w:p>
        </w:tc>
        <w:tc>
          <w:tcPr>
            <w:tcW w:w="720" w:type="dxa"/>
            <w:tcBorders>
              <w:top w:val="nil"/>
              <w:bottom w:val="single" w:sz="8" w:space="0" w:color="auto"/>
              <w:right w:val="single" w:sz="8" w:space="0" w:color="auto"/>
            </w:tcBorders>
          </w:tcPr>
          <w:p w14:paraId="1F57A817"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7561A8" w:rsidRDefault="007561A8" w:rsidP="0022683D">
            <w:pPr>
              <w:spacing w:line="280" w:lineRule="exact"/>
              <w:jc w:val="center"/>
              <w:rPr>
                <w:rFonts w:asciiTheme="minorEastAsia" w:eastAsiaTheme="minorEastAsia" w:hAnsiTheme="minorEastAsia"/>
                <w:sz w:val="18"/>
                <w:szCs w:val="18"/>
              </w:rPr>
            </w:pPr>
          </w:p>
          <w:p w14:paraId="7E586E33" w14:textId="77777777" w:rsidR="007561A8" w:rsidRPr="00607923" w:rsidRDefault="007561A8" w:rsidP="0022683D">
            <w:pPr>
              <w:spacing w:line="280" w:lineRule="exact"/>
              <w:jc w:val="center"/>
              <w:rPr>
                <w:rFonts w:asciiTheme="minorEastAsia" w:eastAsiaTheme="minorEastAsia" w:hAnsiTheme="minorEastAsia"/>
                <w:sz w:val="18"/>
                <w:szCs w:val="18"/>
              </w:rPr>
            </w:pPr>
          </w:p>
          <w:p w14:paraId="284BDFEE" w14:textId="77777777" w:rsidR="007561A8"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561A8" w:rsidRDefault="007561A8" w:rsidP="0022683D">
            <w:pPr>
              <w:spacing w:line="280" w:lineRule="exact"/>
              <w:jc w:val="center"/>
              <w:rPr>
                <w:rFonts w:asciiTheme="minorEastAsia" w:eastAsiaTheme="minorEastAsia" w:hAnsiTheme="minorEastAsia"/>
                <w:sz w:val="18"/>
                <w:szCs w:val="18"/>
              </w:rPr>
            </w:pPr>
          </w:p>
          <w:p w14:paraId="361B36F1" w14:textId="77777777" w:rsidR="007561A8" w:rsidRDefault="007561A8" w:rsidP="0022683D">
            <w:pPr>
              <w:spacing w:line="280" w:lineRule="exact"/>
              <w:jc w:val="center"/>
              <w:rPr>
                <w:rFonts w:asciiTheme="minorEastAsia" w:eastAsiaTheme="minorEastAsia" w:hAnsiTheme="minorEastAsia"/>
                <w:sz w:val="18"/>
                <w:szCs w:val="18"/>
              </w:rPr>
            </w:pPr>
          </w:p>
          <w:p w14:paraId="4D17831C" w14:textId="77777777" w:rsidR="007561A8" w:rsidRPr="00607923" w:rsidRDefault="007561A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561A8" w:rsidRPr="00607923" w:rsidRDefault="007561A8" w:rsidP="007E6838">
            <w:pPr>
              <w:spacing w:line="280" w:lineRule="exact"/>
              <w:jc w:val="left"/>
              <w:rPr>
                <w:rFonts w:asciiTheme="minorEastAsia" w:eastAsiaTheme="minorEastAsia" w:hAnsiTheme="minorEastAsia"/>
                <w:sz w:val="18"/>
                <w:szCs w:val="18"/>
              </w:rPr>
            </w:pPr>
          </w:p>
        </w:tc>
        <w:tc>
          <w:tcPr>
            <w:tcW w:w="1381" w:type="dxa"/>
            <w:tcBorders>
              <w:top w:val="nil"/>
              <w:bottom w:val="single" w:sz="8" w:space="0" w:color="auto"/>
              <w:right w:val="single" w:sz="8" w:space="0" w:color="auto"/>
            </w:tcBorders>
          </w:tcPr>
          <w:p w14:paraId="5793FAEB" w14:textId="77777777" w:rsidR="00D82BC4" w:rsidRPr="00607923" w:rsidRDefault="00D82BC4" w:rsidP="00D82BC4">
            <w:pPr>
              <w:spacing w:line="280" w:lineRule="exact"/>
              <w:jc w:val="left"/>
              <w:rPr>
                <w:rFonts w:asciiTheme="minorEastAsia" w:eastAsiaTheme="minorEastAsia" w:hAnsiTheme="minorEastAsia"/>
                <w:sz w:val="18"/>
                <w:szCs w:val="18"/>
              </w:rPr>
            </w:pPr>
          </w:p>
        </w:tc>
      </w:tr>
      <w:tr w:rsidR="007561A8" w:rsidRPr="00607923" w14:paraId="627A6083" w14:textId="630DE65B" w:rsidTr="000C4A77">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7561A8" w:rsidRPr="00607923" w:rsidRDefault="007561A8" w:rsidP="000C4A77">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720" w:type="dxa"/>
            <w:tcBorders>
              <w:top w:val="single" w:sz="4" w:space="0" w:color="auto"/>
              <w:bottom w:val="single" w:sz="8" w:space="0" w:color="auto"/>
              <w:right w:val="single" w:sz="8" w:space="0" w:color="auto"/>
            </w:tcBorders>
            <w:shd w:val="clear" w:color="auto" w:fill="EEECE1" w:themeFill="background2"/>
            <w:vAlign w:val="center"/>
          </w:tcPr>
          <w:p w14:paraId="21C01F38" w14:textId="7BACB7A9" w:rsidR="007561A8" w:rsidRPr="00607923" w:rsidRDefault="007561A8" w:rsidP="000C4A77">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c>
          <w:tcPr>
            <w:tcW w:w="1381" w:type="dxa"/>
            <w:tcBorders>
              <w:top w:val="single" w:sz="4" w:space="0" w:color="auto"/>
              <w:bottom w:val="single" w:sz="8" w:space="0" w:color="auto"/>
              <w:right w:val="single" w:sz="8" w:space="0" w:color="auto"/>
            </w:tcBorders>
            <w:shd w:val="clear" w:color="auto" w:fill="EEECE1" w:themeFill="background2"/>
            <w:vAlign w:val="center"/>
          </w:tcPr>
          <w:p w14:paraId="274B1ADC" w14:textId="7D48E6C5" w:rsidR="007561A8" w:rsidRPr="005654AA" w:rsidRDefault="000C4A77" w:rsidP="000C4A77">
            <w:pPr>
              <w:spacing w:line="280" w:lineRule="exact"/>
              <w:jc w:val="center"/>
              <w:rPr>
                <w:rFonts w:asciiTheme="minorEastAsia" w:eastAsiaTheme="minorEastAsia" w:hAnsiTheme="minorEastAsia"/>
                <w:sz w:val="16"/>
                <w:szCs w:val="16"/>
              </w:rPr>
            </w:pPr>
            <w:r w:rsidRPr="000C4A77">
              <w:rPr>
                <w:rFonts w:asciiTheme="minorEastAsia" w:eastAsiaTheme="minorEastAsia" w:hAnsiTheme="minorEastAsia" w:hint="eastAsia"/>
                <w:szCs w:val="16"/>
              </w:rPr>
              <w:t>備考</w:t>
            </w:r>
          </w:p>
        </w:tc>
      </w:tr>
      <w:tr w:rsidR="007561A8" w:rsidRPr="00607923" w14:paraId="1480B0E4" w14:textId="07522FAF" w:rsidTr="007561A8">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7561A8" w:rsidRPr="00607923" w:rsidRDefault="007561A8"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7561A8" w:rsidRPr="00607923" w:rsidRDefault="007561A8"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57664131" w14:textId="77777777" w:rsidR="00C1116B" w:rsidRDefault="007561A8" w:rsidP="00C1116B">
            <w:pPr>
              <w:spacing w:line="320" w:lineRule="exact"/>
              <w:ind w:leftChars="50" w:left="133"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ⅵ.要指導医薬品等又は健康食品等に関する相談に対し、薬局利用者の状況や当該品目の特性を十分に踏まえた上で、専門的知識に基づ</w:t>
            </w:r>
          </w:p>
          <w:p w14:paraId="51170FC7" w14:textId="08DFE86B" w:rsidR="007561A8" w:rsidRPr="00607923" w:rsidRDefault="007561A8" w:rsidP="00C1116B">
            <w:pPr>
              <w:spacing w:line="320" w:lineRule="exact"/>
              <w:ind w:leftChars="50" w:left="133"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き説明すること。</w:t>
            </w:r>
          </w:p>
        </w:tc>
        <w:tc>
          <w:tcPr>
            <w:tcW w:w="720" w:type="dxa"/>
            <w:tcBorders>
              <w:top w:val="single" w:sz="8" w:space="0" w:color="auto"/>
              <w:bottom w:val="dashSmallGap" w:sz="4" w:space="0" w:color="auto"/>
              <w:right w:val="single" w:sz="8" w:space="0" w:color="auto"/>
            </w:tcBorders>
          </w:tcPr>
          <w:p w14:paraId="18B6CF00" w14:textId="1BBDA063" w:rsidR="007561A8" w:rsidRPr="00607923" w:rsidRDefault="007561A8"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2463FD0F"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2AEFE85D"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50B20F4D" w14:textId="77777777" w:rsidR="007561A8" w:rsidRDefault="007561A8" w:rsidP="002F3BDE">
            <w:pPr>
              <w:spacing w:line="0" w:lineRule="atLeast"/>
              <w:jc w:val="center"/>
              <w:rPr>
                <w:rFonts w:asciiTheme="minorEastAsia" w:eastAsiaTheme="minorEastAsia" w:hAnsiTheme="minorEastAsia"/>
                <w:sz w:val="18"/>
                <w:szCs w:val="18"/>
              </w:rPr>
            </w:pPr>
          </w:p>
          <w:p w14:paraId="54BEC1B7"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535882FB" w14:textId="77777777" w:rsidR="007561A8"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1A8" w:rsidRPr="00607923" w:rsidRDefault="007561A8" w:rsidP="00DB7A15">
            <w:pPr>
              <w:spacing w:line="280" w:lineRule="exact"/>
              <w:jc w:val="left"/>
              <w:rPr>
                <w:rFonts w:asciiTheme="minorEastAsia" w:eastAsiaTheme="minorEastAsia" w:hAnsiTheme="minorEastAsia"/>
                <w:sz w:val="18"/>
                <w:szCs w:val="18"/>
              </w:rPr>
            </w:pPr>
          </w:p>
        </w:tc>
        <w:tc>
          <w:tcPr>
            <w:tcW w:w="1381" w:type="dxa"/>
            <w:tcBorders>
              <w:top w:val="single" w:sz="8" w:space="0" w:color="auto"/>
              <w:bottom w:val="dashSmallGap" w:sz="4" w:space="0" w:color="auto"/>
              <w:right w:val="single" w:sz="8" w:space="0" w:color="auto"/>
            </w:tcBorders>
          </w:tcPr>
          <w:p w14:paraId="76FC042B" w14:textId="77777777" w:rsidR="007561A8" w:rsidRDefault="007561A8" w:rsidP="0022683D">
            <w:pPr>
              <w:spacing w:line="280" w:lineRule="exact"/>
              <w:jc w:val="center"/>
              <w:rPr>
                <w:rFonts w:asciiTheme="minorEastAsia" w:eastAsiaTheme="minorEastAsia" w:hAnsiTheme="minorEastAsia"/>
                <w:sz w:val="18"/>
                <w:szCs w:val="18"/>
              </w:rPr>
            </w:pPr>
          </w:p>
        </w:tc>
      </w:tr>
      <w:tr w:rsidR="007561A8" w:rsidRPr="00607923" w14:paraId="45160EEA" w14:textId="3D38DD48" w:rsidTr="007561A8">
        <w:trPr>
          <w:trHeight w:val="324"/>
        </w:trPr>
        <w:tc>
          <w:tcPr>
            <w:tcW w:w="375" w:type="dxa"/>
            <w:vMerge/>
            <w:tcBorders>
              <w:left w:val="single" w:sz="8" w:space="0" w:color="auto"/>
            </w:tcBorders>
            <w:shd w:val="clear" w:color="auto" w:fill="EEECE1" w:themeFill="background2"/>
          </w:tcPr>
          <w:p w14:paraId="280EDD71"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720" w:type="dxa"/>
            <w:tcBorders>
              <w:top w:val="dashSmallGap" w:sz="4" w:space="0" w:color="auto"/>
              <w:bottom w:val="nil"/>
              <w:right w:val="single" w:sz="8" w:space="0" w:color="auto"/>
            </w:tcBorders>
          </w:tcPr>
          <w:p w14:paraId="7C257C14"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nil"/>
              <w:right w:val="single" w:sz="8" w:space="0" w:color="auto"/>
            </w:tcBorders>
          </w:tcPr>
          <w:p w14:paraId="498DF024"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B1E0902" w14:textId="65427EE0" w:rsidTr="007561A8">
        <w:trPr>
          <w:trHeight w:val="897"/>
        </w:trPr>
        <w:tc>
          <w:tcPr>
            <w:tcW w:w="375" w:type="dxa"/>
            <w:vMerge/>
            <w:tcBorders>
              <w:left w:val="single" w:sz="8" w:space="0" w:color="auto"/>
            </w:tcBorders>
            <w:shd w:val="clear" w:color="auto" w:fill="EEECE1" w:themeFill="background2"/>
          </w:tcPr>
          <w:p w14:paraId="7A470663"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7B25D7D9" w14:textId="77777777" w:rsidR="00C1116B" w:rsidRDefault="007561A8" w:rsidP="00C1116B">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・地域における医療機関、地域包括支援センター、介護事業所、訪問看護ステーション、健康診断等の実施機関、市区町村保健センタ</w:t>
            </w:r>
          </w:p>
          <w:p w14:paraId="0276082A" w14:textId="75D68E93" w:rsidR="007561A8" w:rsidRPr="00607923" w:rsidRDefault="007561A8" w:rsidP="00C1116B">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ー及び介護予防・日常生活支援総合事業の実施者が含まれていること。</w:t>
            </w:r>
          </w:p>
          <w:p w14:paraId="4FC1902A" w14:textId="5C0C7DF5" w:rsidR="007561A8" w:rsidRPr="00607923" w:rsidRDefault="007561A8"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720" w:type="dxa"/>
            <w:tcBorders>
              <w:top w:val="nil"/>
              <w:bottom w:val="dashSmallGap" w:sz="4" w:space="0" w:color="auto"/>
              <w:right w:val="single" w:sz="8" w:space="0" w:color="auto"/>
            </w:tcBorders>
          </w:tcPr>
          <w:p w14:paraId="41A14328" w14:textId="77777777" w:rsidR="007561A8" w:rsidRPr="00607923" w:rsidRDefault="007561A8"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7561A8" w:rsidRPr="00607923" w:rsidRDefault="007561A8" w:rsidP="00C44849">
            <w:pPr>
              <w:spacing w:line="280" w:lineRule="exact"/>
              <w:jc w:val="center"/>
              <w:rPr>
                <w:rFonts w:asciiTheme="minorEastAsia" w:eastAsiaTheme="minorEastAsia" w:hAnsiTheme="minorEastAsia"/>
                <w:sz w:val="18"/>
                <w:szCs w:val="18"/>
              </w:rPr>
            </w:pPr>
          </w:p>
          <w:p w14:paraId="6FC09B98" w14:textId="182DD8CD" w:rsidR="007561A8" w:rsidRPr="00607923" w:rsidRDefault="007561A8"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nil"/>
              <w:bottom w:val="dashSmallGap" w:sz="4" w:space="0" w:color="auto"/>
              <w:right w:val="single" w:sz="8" w:space="0" w:color="auto"/>
            </w:tcBorders>
          </w:tcPr>
          <w:p w14:paraId="430A437F" w14:textId="77777777" w:rsidR="007561A8" w:rsidRPr="00607923" w:rsidRDefault="007561A8" w:rsidP="00C44849">
            <w:pPr>
              <w:spacing w:line="280" w:lineRule="exact"/>
              <w:jc w:val="center"/>
              <w:rPr>
                <w:rFonts w:asciiTheme="minorEastAsia" w:eastAsiaTheme="minorEastAsia" w:hAnsiTheme="minorEastAsia"/>
                <w:sz w:val="18"/>
                <w:szCs w:val="18"/>
              </w:rPr>
            </w:pPr>
          </w:p>
        </w:tc>
      </w:tr>
      <w:tr w:rsidR="007561A8" w:rsidRPr="00607923" w14:paraId="525D6F07" w14:textId="7BCC3D18" w:rsidTr="007561A8">
        <w:trPr>
          <w:trHeight w:val="249"/>
        </w:trPr>
        <w:tc>
          <w:tcPr>
            <w:tcW w:w="375" w:type="dxa"/>
            <w:vMerge/>
            <w:tcBorders>
              <w:left w:val="single" w:sz="8" w:space="0" w:color="auto"/>
            </w:tcBorders>
            <w:shd w:val="clear" w:color="auto" w:fill="EEECE1" w:themeFill="background2"/>
          </w:tcPr>
          <w:p w14:paraId="5A4C760E"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7561A8" w:rsidRPr="00607923" w:rsidRDefault="007561A8"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7561A8" w:rsidRDefault="007561A8"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7561A8" w:rsidRPr="00607923" w:rsidRDefault="007561A8"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720" w:type="dxa"/>
            <w:tcBorders>
              <w:top w:val="dashSmallGap" w:sz="4" w:space="0" w:color="auto"/>
              <w:bottom w:val="dashSmallGap" w:sz="4" w:space="0" w:color="auto"/>
              <w:right w:val="single" w:sz="8" w:space="0" w:color="auto"/>
            </w:tcBorders>
          </w:tcPr>
          <w:p w14:paraId="1A949D26"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6550B961"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AC4CED3" w14:textId="64E49B39" w:rsidTr="007561A8">
        <w:trPr>
          <w:trHeight w:val="249"/>
        </w:trPr>
        <w:tc>
          <w:tcPr>
            <w:tcW w:w="375" w:type="dxa"/>
            <w:vMerge/>
            <w:tcBorders>
              <w:left w:val="single" w:sz="8" w:space="0" w:color="auto"/>
            </w:tcBorders>
            <w:shd w:val="clear" w:color="auto" w:fill="EEECE1" w:themeFill="background2"/>
          </w:tcPr>
          <w:p w14:paraId="65795088"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7561A8" w:rsidRDefault="007561A8"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7561A8" w:rsidRDefault="007561A8"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7561A8" w:rsidRPr="00607923" w:rsidRDefault="007561A8"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720" w:type="dxa"/>
            <w:tcBorders>
              <w:top w:val="dashSmallGap" w:sz="4" w:space="0" w:color="auto"/>
              <w:bottom w:val="dashSmallGap" w:sz="4" w:space="0" w:color="auto"/>
              <w:right w:val="single" w:sz="8" w:space="0" w:color="auto"/>
            </w:tcBorders>
          </w:tcPr>
          <w:p w14:paraId="4BC68ABA"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3123C382"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7DFE48ED" w14:textId="441017FC" w:rsidTr="007561A8">
        <w:trPr>
          <w:trHeight w:val="249"/>
        </w:trPr>
        <w:tc>
          <w:tcPr>
            <w:tcW w:w="375" w:type="dxa"/>
            <w:vMerge/>
            <w:tcBorders>
              <w:left w:val="single" w:sz="8" w:space="0" w:color="auto"/>
            </w:tcBorders>
            <w:shd w:val="clear" w:color="auto" w:fill="EEECE1" w:themeFill="background2"/>
          </w:tcPr>
          <w:p w14:paraId="0B3F328C"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720" w:type="dxa"/>
            <w:tcBorders>
              <w:top w:val="dashSmallGap" w:sz="4" w:space="0" w:color="auto"/>
              <w:bottom w:val="dashSmallGap" w:sz="4" w:space="0" w:color="auto"/>
              <w:right w:val="single" w:sz="8" w:space="0" w:color="auto"/>
            </w:tcBorders>
          </w:tcPr>
          <w:p w14:paraId="4F65586E"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3874FC82"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5297DB13" w14:textId="7B07D885" w:rsidTr="007561A8">
        <w:trPr>
          <w:trHeight w:val="249"/>
        </w:trPr>
        <w:tc>
          <w:tcPr>
            <w:tcW w:w="375" w:type="dxa"/>
            <w:vMerge/>
            <w:tcBorders>
              <w:left w:val="single" w:sz="8" w:space="0" w:color="auto"/>
            </w:tcBorders>
            <w:shd w:val="clear" w:color="auto" w:fill="EEECE1" w:themeFill="background2"/>
          </w:tcPr>
          <w:p w14:paraId="1F40AB8E"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720" w:type="dxa"/>
            <w:tcBorders>
              <w:top w:val="dashSmallGap" w:sz="4" w:space="0" w:color="auto"/>
              <w:bottom w:val="dashSmallGap" w:sz="4" w:space="0" w:color="auto"/>
              <w:right w:val="single" w:sz="8" w:space="0" w:color="auto"/>
            </w:tcBorders>
          </w:tcPr>
          <w:p w14:paraId="65CF08F7"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770A6996"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ED61751" w14:textId="6581A8AF" w:rsidTr="007561A8">
        <w:trPr>
          <w:trHeight w:val="249"/>
        </w:trPr>
        <w:tc>
          <w:tcPr>
            <w:tcW w:w="375" w:type="dxa"/>
            <w:vMerge/>
            <w:tcBorders>
              <w:left w:val="single" w:sz="8" w:space="0" w:color="auto"/>
            </w:tcBorders>
            <w:shd w:val="clear" w:color="auto" w:fill="EEECE1" w:themeFill="background2"/>
          </w:tcPr>
          <w:p w14:paraId="26BC3E99"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7561A8" w:rsidRDefault="007561A8"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7561A8" w:rsidRPr="00607923" w:rsidRDefault="007561A8"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720" w:type="dxa"/>
            <w:tcBorders>
              <w:top w:val="dashSmallGap" w:sz="4" w:space="0" w:color="auto"/>
              <w:bottom w:val="dashSmallGap" w:sz="4" w:space="0" w:color="auto"/>
              <w:right w:val="single" w:sz="8" w:space="0" w:color="auto"/>
            </w:tcBorders>
          </w:tcPr>
          <w:p w14:paraId="384BCBC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3A3131E4"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6CADB27B" w14:textId="0C53DC63" w:rsidTr="007561A8">
        <w:trPr>
          <w:trHeight w:val="249"/>
        </w:trPr>
        <w:tc>
          <w:tcPr>
            <w:tcW w:w="375" w:type="dxa"/>
            <w:vMerge/>
            <w:tcBorders>
              <w:left w:val="single" w:sz="8" w:space="0" w:color="auto"/>
            </w:tcBorders>
            <w:shd w:val="clear" w:color="auto" w:fill="EEECE1" w:themeFill="background2"/>
          </w:tcPr>
          <w:p w14:paraId="06495FD6"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720" w:type="dxa"/>
            <w:tcBorders>
              <w:top w:val="dashSmallGap" w:sz="4" w:space="0" w:color="auto"/>
              <w:bottom w:val="dashSmallGap" w:sz="4" w:space="0" w:color="auto"/>
              <w:right w:val="single" w:sz="8" w:space="0" w:color="auto"/>
            </w:tcBorders>
          </w:tcPr>
          <w:p w14:paraId="7FB8B967"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083A6C4E"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746CA1A" w14:textId="44599180" w:rsidTr="007561A8">
        <w:trPr>
          <w:trHeight w:val="249"/>
        </w:trPr>
        <w:tc>
          <w:tcPr>
            <w:tcW w:w="375" w:type="dxa"/>
            <w:vMerge/>
            <w:tcBorders>
              <w:left w:val="single" w:sz="8" w:space="0" w:color="auto"/>
            </w:tcBorders>
            <w:shd w:val="clear" w:color="auto" w:fill="EEECE1" w:themeFill="background2"/>
          </w:tcPr>
          <w:p w14:paraId="5EA50182"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7561A8" w:rsidRPr="00607923" w:rsidRDefault="007561A8"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720" w:type="dxa"/>
            <w:tcBorders>
              <w:top w:val="dashSmallGap" w:sz="4" w:space="0" w:color="auto"/>
              <w:bottom w:val="dashSmallGap" w:sz="4" w:space="0" w:color="auto"/>
              <w:right w:val="single" w:sz="8" w:space="0" w:color="auto"/>
            </w:tcBorders>
          </w:tcPr>
          <w:p w14:paraId="3B35BAA9"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3B2FB8F0"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54EA9314" w14:textId="30D69612" w:rsidTr="007561A8">
        <w:trPr>
          <w:trHeight w:val="249"/>
        </w:trPr>
        <w:tc>
          <w:tcPr>
            <w:tcW w:w="375" w:type="dxa"/>
            <w:vMerge/>
            <w:tcBorders>
              <w:left w:val="single" w:sz="8" w:space="0" w:color="auto"/>
            </w:tcBorders>
            <w:shd w:val="clear" w:color="auto" w:fill="EEECE1" w:themeFill="background2"/>
          </w:tcPr>
          <w:p w14:paraId="61922CA8"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720" w:type="dxa"/>
            <w:tcBorders>
              <w:top w:val="dashSmallGap" w:sz="4" w:space="0" w:color="auto"/>
              <w:bottom w:val="dashSmallGap" w:sz="4" w:space="0" w:color="auto"/>
              <w:right w:val="single" w:sz="8" w:space="0" w:color="auto"/>
            </w:tcBorders>
          </w:tcPr>
          <w:p w14:paraId="691E9297" w14:textId="01963EF8"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334803EF"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6FEF4FD" w14:textId="6CCBC808" w:rsidTr="007561A8">
        <w:trPr>
          <w:trHeight w:val="249"/>
        </w:trPr>
        <w:tc>
          <w:tcPr>
            <w:tcW w:w="375" w:type="dxa"/>
            <w:vMerge/>
            <w:tcBorders>
              <w:left w:val="single" w:sz="8" w:space="0" w:color="auto"/>
            </w:tcBorders>
            <w:shd w:val="clear" w:color="auto" w:fill="EEECE1" w:themeFill="background2"/>
          </w:tcPr>
          <w:p w14:paraId="11C3FFB8"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ⅩⅠ.開店している営業日、開店時間を記載した文書</w:t>
            </w:r>
          </w:p>
        </w:tc>
        <w:tc>
          <w:tcPr>
            <w:tcW w:w="720" w:type="dxa"/>
            <w:tcBorders>
              <w:top w:val="dashSmallGap" w:sz="4" w:space="0" w:color="auto"/>
              <w:bottom w:val="dashSmallGap" w:sz="4" w:space="0" w:color="auto"/>
              <w:right w:val="single" w:sz="8" w:space="0" w:color="auto"/>
            </w:tcBorders>
          </w:tcPr>
          <w:p w14:paraId="7EA18F2F"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60C5BD6F"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3A83EFB5" w14:textId="1D014622" w:rsidTr="007561A8">
        <w:trPr>
          <w:trHeight w:val="249"/>
        </w:trPr>
        <w:tc>
          <w:tcPr>
            <w:tcW w:w="375" w:type="dxa"/>
            <w:vMerge/>
            <w:tcBorders>
              <w:left w:val="single" w:sz="8" w:space="0" w:color="auto"/>
            </w:tcBorders>
            <w:shd w:val="clear" w:color="auto" w:fill="EEECE1" w:themeFill="background2"/>
          </w:tcPr>
          <w:p w14:paraId="4E094B93"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ⅩⅡ.要指導医薬品等及び健康食品等に関する助言や健康に関する相談に対応した対応内容の記録の様式が確認できる資料</w:t>
            </w:r>
          </w:p>
        </w:tc>
        <w:tc>
          <w:tcPr>
            <w:tcW w:w="720" w:type="dxa"/>
            <w:tcBorders>
              <w:top w:val="dashSmallGap" w:sz="4" w:space="0" w:color="auto"/>
              <w:bottom w:val="dashSmallGap" w:sz="4" w:space="0" w:color="auto"/>
              <w:right w:val="single" w:sz="8" w:space="0" w:color="auto"/>
            </w:tcBorders>
          </w:tcPr>
          <w:p w14:paraId="6094761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54EC5506"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27021490" w14:textId="0986BCBF" w:rsidTr="007561A8">
        <w:trPr>
          <w:trHeight w:val="249"/>
        </w:trPr>
        <w:tc>
          <w:tcPr>
            <w:tcW w:w="375" w:type="dxa"/>
            <w:vMerge/>
            <w:tcBorders>
              <w:left w:val="single" w:sz="8" w:space="0" w:color="auto"/>
            </w:tcBorders>
            <w:shd w:val="clear" w:color="auto" w:fill="EEECE1" w:themeFill="background2"/>
          </w:tcPr>
          <w:p w14:paraId="728FBCEE"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ⅩⅢ.積極的な健康サポートの取組等の実績が確認できる資料（取組の概要、参加人数、場所及び日時等が分かるもの）</w:t>
            </w:r>
          </w:p>
        </w:tc>
        <w:tc>
          <w:tcPr>
            <w:tcW w:w="720" w:type="dxa"/>
            <w:tcBorders>
              <w:top w:val="dashSmallGap" w:sz="4" w:space="0" w:color="auto"/>
              <w:bottom w:val="dashSmallGap" w:sz="4" w:space="0" w:color="auto"/>
              <w:right w:val="single" w:sz="8" w:space="0" w:color="auto"/>
            </w:tcBorders>
          </w:tcPr>
          <w:p w14:paraId="7AD0600F"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11039EA4"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F960FD4" w14:textId="52E9B658" w:rsidTr="007561A8">
        <w:trPr>
          <w:trHeight w:val="140"/>
        </w:trPr>
        <w:tc>
          <w:tcPr>
            <w:tcW w:w="375" w:type="dxa"/>
            <w:vMerge/>
            <w:tcBorders>
              <w:left w:val="single" w:sz="8" w:space="0" w:color="auto"/>
            </w:tcBorders>
            <w:shd w:val="clear" w:color="auto" w:fill="EEECE1" w:themeFill="background2"/>
          </w:tcPr>
          <w:p w14:paraId="15DBAE8F"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7561A8" w:rsidRPr="00607923" w:rsidRDefault="007561A8"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ⅩⅣ.薬局において取組を発信していること等の実績が確認できる資料（取組の概要等が分かるもの）</w:t>
            </w:r>
          </w:p>
        </w:tc>
        <w:tc>
          <w:tcPr>
            <w:tcW w:w="720" w:type="dxa"/>
            <w:tcBorders>
              <w:top w:val="dashSmallGap" w:sz="4" w:space="0" w:color="auto"/>
              <w:bottom w:val="dashSmallGap" w:sz="4" w:space="0" w:color="auto"/>
              <w:right w:val="single" w:sz="8" w:space="0" w:color="auto"/>
            </w:tcBorders>
          </w:tcPr>
          <w:p w14:paraId="727C24A0"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6B0533B8"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0D82FA45" w14:textId="419E0D4F" w:rsidTr="007561A8">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7561A8" w:rsidRPr="00607923" w:rsidRDefault="007561A8"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Pr="00607923">
              <w:rPr>
                <w:rFonts w:asciiTheme="minorEastAsia" w:eastAsiaTheme="minorEastAsia" w:hAnsiTheme="minorEastAsia" w:hint="eastAsia"/>
                <w:sz w:val="18"/>
                <w:szCs w:val="18"/>
              </w:rPr>
              <w:t>国、地方自治体、関連学会等が作成する健康の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720" w:type="dxa"/>
            <w:tcBorders>
              <w:top w:val="dashSmallGap" w:sz="4" w:space="0" w:color="auto"/>
              <w:bottom w:val="single" w:sz="8" w:space="0" w:color="auto"/>
              <w:right w:val="single" w:sz="8" w:space="0" w:color="auto"/>
            </w:tcBorders>
          </w:tcPr>
          <w:p w14:paraId="25F6F0D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single" w:sz="8" w:space="0" w:color="auto"/>
              <w:right w:val="single" w:sz="8" w:space="0" w:color="auto"/>
            </w:tcBorders>
          </w:tcPr>
          <w:p w14:paraId="67716617" w14:textId="77777777" w:rsidR="007561A8" w:rsidRPr="00607923" w:rsidRDefault="007561A8" w:rsidP="0022683D">
            <w:pPr>
              <w:spacing w:line="320" w:lineRule="exact"/>
              <w:jc w:val="center"/>
              <w:rPr>
                <w:rFonts w:asciiTheme="minorEastAsia" w:eastAsiaTheme="minorEastAsia" w:hAnsiTheme="minorEastAsia"/>
                <w:sz w:val="18"/>
                <w:szCs w:val="18"/>
              </w:rPr>
            </w:pPr>
          </w:p>
        </w:tc>
      </w:tr>
    </w:tbl>
    <w:p w14:paraId="2797B47E" w14:textId="77777777" w:rsidR="001A3A54" w:rsidRDefault="001A3A54" w:rsidP="00DE7BEA">
      <w:pPr>
        <w:widowControl/>
        <w:sectPr w:rsidR="001A3A54" w:rsidSect="00DE7BEA">
          <w:headerReference w:type="default" r:id="rId9"/>
          <w:footerReference w:type="default" r:id="rId10"/>
          <w:pgSz w:w="16838" w:h="11906" w:orient="landscape" w:code="9"/>
          <w:pgMar w:top="720" w:right="720" w:bottom="720" w:left="720" w:header="624" w:footer="340" w:gutter="0"/>
          <w:cols w:space="425"/>
          <w:docGrid w:type="linesAndChars" w:linePitch="368" w:charSpace="5481"/>
        </w:sectPr>
      </w:pPr>
    </w:p>
    <w:p w14:paraId="71574858" w14:textId="44B61DD2" w:rsidR="00D22B79" w:rsidRDefault="009356C0" w:rsidP="00DE7BEA">
      <w:pPr>
        <w:widowControl/>
      </w:pPr>
      <w:r>
        <w:rPr>
          <w:rFonts w:hint="eastAsia"/>
        </w:rPr>
        <w:lastRenderedPageBreak/>
        <w:t>（注意）</w:t>
      </w:r>
    </w:p>
    <w:p w14:paraId="37D450B6" w14:textId="62CC8E73" w:rsidR="009356C0" w:rsidRDefault="009356C0" w:rsidP="00DE7BEA">
      <w:pPr>
        <w:widowControl/>
      </w:pPr>
      <w:r>
        <w:rPr>
          <w:rFonts w:hint="eastAsia"/>
        </w:rPr>
        <w:t>１　健康サポー</w:t>
      </w:r>
      <w:r w:rsidR="0091184A">
        <w:rPr>
          <w:rFonts w:hint="eastAsia"/>
        </w:rPr>
        <w:t>ト薬局である旨を表示する際には事前に変更届</w:t>
      </w:r>
      <w:r w:rsidR="00CA507B">
        <w:rPr>
          <w:rFonts w:hint="eastAsia"/>
        </w:rPr>
        <w:t>を提出してください。</w:t>
      </w:r>
    </w:p>
    <w:p w14:paraId="67291BE0" w14:textId="028A96E5" w:rsidR="009356C0" w:rsidRPr="00E66E84" w:rsidRDefault="00E66E84" w:rsidP="00BB2C05">
      <w:pPr>
        <w:widowControl/>
        <w:ind w:left="267" w:hangingChars="100" w:hanging="267"/>
      </w:pPr>
      <w:r>
        <w:rPr>
          <w:rFonts w:hint="eastAsia"/>
        </w:rPr>
        <w:t>２　１の届出を提出する際には、手順書や資料等の</w:t>
      </w:r>
      <w:r w:rsidR="00BB2C05">
        <w:rPr>
          <w:rFonts w:hint="eastAsia"/>
        </w:rPr>
        <w:t>書類を添付し</w:t>
      </w:r>
      <w:r w:rsidR="001A40CD">
        <w:rPr>
          <w:rFonts w:hint="eastAsia"/>
        </w:rPr>
        <w:t>て提出してください。その場合</w:t>
      </w:r>
      <w:r>
        <w:rPr>
          <w:rFonts w:hint="eastAsia"/>
        </w:rPr>
        <w:t>、本様式または</w:t>
      </w:r>
      <w:r w:rsidR="001A40CD">
        <w:rPr>
          <w:rFonts w:hint="eastAsia"/>
        </w:rPr>
        <w:t>これに</w:t>
      </w:r>
      <w:r>
        <w:rPr>
          <w:rFonts w:hint="eastAsia"/>
        </w:rPr>
        <w:t>準ずる様式を用いて書類が整っていることを確認した上で、必要事項を記入し</w:t>
      </w:r>
      <w:r w:rsidR="001A40CD">
        <w:rPr>
          <w:rFonts w:hint="eastAsia"/>
        </w:rPr>
        <w:t>添付する</w:t>
      </w:r>
      <w:r>
        <w:rPr>
          <w:rFonts w:hint="eastAsia"/>
        </w:rPr>
        <w:t>書類とともに提出してください。</w:t>
      </w:r>
    </w:p>
    <w:p w14:paraId="60E99960" w14:textId="0DB8CC67" w:rsidR="00E66E84" w:rsidRDefault="00E66E84" w:rsidP="00DE7BEA">
      <w:pPr>
        <w:widowControl/>
      </w:pPr>
      <w:r>
        <w:rPr>
          <w:rFonts w:hint="eastAsia"/>
        </w:rPr>
        <w:t>３　備考欄には手順書の該当ページや資料の概要等を記載してください。</w:t>
      </w:r>
    </w:p>
    <w:p w14:paraId="0B4267D1" w14:textId="7A7B6633" w:rsidR="00BB2C05" w:rsidRDefault="0091184A" w:rsidP="00BB2C05">
      <w:pPr>
        <w:widowControl/>
      </w:pPr>
      <w:r>
        <w:rPr>
          <w:rFonts w:hint="eastAsia"/>
        </w:rPr>
        <w:t>４　必ず変更届</w:t>
      </w:r>
      <w:r w:rsidR="00BB2C05">
        <w:rPr>
          <w:rFonts w:hint="eastAsia"/>
        </w:rPr>
        <w:t>が受理された後に、健康サポート薬局である旨を表示してください。</w:t>
      </w:r>
    </w:p>
    <w:p w14:paraId="0D956B76" w14:textId="77777777" w:rsidR="00BB2C05" w:rsidRDefault="00BB2C05" w:rsidP="00BB2C05">
      <w:pPr>
        <w:widowControl/>
      </w:pPr>
      <w:r>
        <w:rPr>
          <w:rFonts w:hint="eastAsia"/>
        </w:rPr>
        <w:t xml:space="preserve">　※書類の審査状況等につきましては各保健福祉センターにお問い合わせください。</w:t>
      </w:r>
    </w:p>
    <w:p w14:paraId="09B54C72" w14:textId="0C882BD9" w:rsidR="00BB2C05" w:rsidRPr="00BB2C05" w:rsidRDefault="00BB2C05" w:rsidP="00DE7BEA">
      <w:pPr>
        <w:widowControl/>
      </w:pPr>
      <w:r>
        <w:rPr>
          <w:rFonts w:hint="eastAsia"/>
        </w:rPr>
        <w:t xml:space="preserve">５　</w:t>
      </w:r>
      <w:r w:rsidR="001A3A54">
        <w:rPr>
          <w:rFonts w:hint="eastAsia"/>
        </w:rPr>
        <w:t>健康サポート薬局である旨</w:t>
      </w:r>
      <w:r w:rsidR="009C19B5">
        <w:rPr>
          <w:rFonts w:hint="eastAsia"/>
        </w:rPr>
        <w:t>の</w:t>
      </w:r>
      <w:r w:rsidR="001A3A54">
        <w:rPr>
          <w:rFonts w:hint="eastAsia"/>
        </w:rPr>
        <w:t>表示</w:t>
      </w:r>
      <w:r w:rsidR="009C19B5">
        <w:rPr>
          <w:rFonts w:hint="eastAsia"/>
        </w:rPr>
        <w:t>の有無に変更があった</w:t>
      </w:r>
      <w:r w:rsidR="0091184A">
        <w:rPr>
          <w:rFonts w:hint="eastAsia"/>
        </w:rPr>
        <w:t>場合、速や</w:t>
      </w:r>
      <w:r w:rsidR="001A3A54">
        <w:rPr>
          <w:rFonts w:hint="eastAsia"/>
        </w:rPr>
        <w:t>かに薬局機能情報報告書も提出してください。</w:t>
      </w:r>
    </w:p>
    <w:p w14:paraId="7E9E5B5A" w14:textId="6884638B" w:rsidR="001A3A54" w:rsidRDefault="001A3A54" w:rsidP="00DE7BEA">
      <w:pPr>
        <w:widowControl/>
      </w:pPr>
    </w:p>
    <w:p w14:paraId="51326721" w14:textId="5AE7BA1C" w:rsidR="00BB2C05" w:rsidRDefault="00BB2C05" w:rsidP="00DE7BEA">
      <w:pPr>
        <w:widowControl/>
      </w:pPr>
      <w:r>
        <w:rPr>
          <w:rFonts w:hint="eastAsia"/>
        </w:rPr>
        <w:t>（記入例）</w:t>
      </w:r>
    </w:p>
    <w:tbl>
      <w:tblPr>
        <w:tblStyle w:val="a9"/>
        <w:tblW w:w="15559" w:type="dxa"/>
        <w:tblLayout w:type="fixed"/>
        <w:tblLook w:val="04A0" w:firstRow="1" w:lastRow="0" w:firstColumn="1" w:lastColumn="0" w:noHBand="0" w:noVBand="1"/>
      </w:tblPr>
      <w:tblGrid>
        <w:gridCol w:w="375"/>
        <w:gridCol w:w="13083"/>
        <w:gridCol w:w="720"/>
        <w:gridCol w:w="1381"/>
      </w:tblGrid>
      <w:tr w:rsidR="00BB2C05" w:rsidRPr="005654AA" w14:paraId="1E679E9F" w14:textId="77777777" w:rsidTr="001527BC">
        <w:trPr>
          <w:trHeight w:val="162"/>
        </w:trPr>
        <w:tc>
          <w:tcPr>
            <w:tcW w:w="13458" w:type="dxa"/>
            <w:gridSpan w:val="2"/>
            <w:tcBorders>
              <w:top w:val="single" w:sz="8" w:space="0" w:color="auto"/>
              <w:left w:val="single" w:sz="8" w:space="0" w:color="auto"/>
            </w:tcBorders>
            <w:shd w:val="clear" w:color="auto" w:fill="EEECE1" w:themeFill="background2"/>
          </w:tcPr>
          <w:p w14:paraId="1ADE4D3F" w14:textId="77777777" w:rsidR="00BB2C05" w:rsidRPr="005654AA" w:rsidRDefault="00BB2C05" w:rsidP="001527BC">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720" w:type="dxa"/>
            <w:tcBorders>
              <w:top w:val="single" w:sz="8" w:space="0" w:color="auto"/>
              <w:right w:val="single" w:sz="8" w:space="0" w:color="auto"/>
            </w:tcBorders>
            <w:shd w:val="clear" w:color="auto" w:fill="EEECE1" w:themeFill="background2"/>
          </w:tcPr>
          <w:p w14:paraId="5D462933" w14:textId="06DBA548" w:rsidR="00BB2C05" w:rsidRPr="005654AA" w:rsidRDefault="0055664D" w:rsidP="001527BC">
            <w:pPr>
              <w:rPr>
                <w:rFonts w:asciiTheme="minorEastAsia" w:eastAsiaTheme="minorEastAsia" w:hAnsiTheme="minorEastAsia"/>
                <w:sz w:val="16"/>
                <w:szCs w:val="16"/>
              </w:rPr>
            </w:pPr>
            <w:r>
              <w:rPr>
                <w:rFonts w:hint="eastAsia"/>
                <w:noProof/>
              </w:rPr>
              <mc:AlternateContent>
                <mc:Choice Requires="wpg">
                  <w:drawing>
                    <wp:anchor distT="0" distB="0" distL="114300" distR="114300" simplePos="0" relativeHeight="251660288" behindDoc="0" locked="0" layoutInCell="1" allowOverlap="1" wp14:anchorId="0F90164E" wp14:editId="168E9757">
                      <wp:simplePos x="0" y="0"/>
                      <wp:positionH relativeFrom="column">
                        <wp:posOffset>45720</wp:posOffset>
                      </wp:positionH>
                      <wp:positionV relativeFrom="paragraph">
                        <wp:posOffset>209550</wp:posOffset>
                      </wp:positionV>
                      <wp:extent cx="228600" cy="152400"/>
                      <wp:effectExtent l="19050" t="19050" r="38100" b="38100"/>
                      <wp:wrapNone/>
                      <wp:docPr id="8" name="グループ化 8"/>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6" name="直線コネクタ 6"/>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8" o:spid="_x0000_s1026" style="position:absolute;left:0;text-align:left;margin-left:3.6pt;margin-top:16.5pt;width:18pt;height:12pt;z-index:251660288"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">
                      <v:line id="直線コネクタ 6"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2A+cEAAADaAAAADwAAAGRycy9kb3ducmV2LnhtbESPQWsCMRSE7wX/Q3hCbzWrLSJboxRF&#10;sUd1oR4fm9fN4uZlSeK69tc3guBxmJlvmPmyt43oyIfasYLxKANBXDpdc6WgOG7eZiBCRNbYOCYF&#10;NwqwXAxe5phrd+U9dYdYiQThkKMCE2ObSxlKQxbDyLXEyft13mJM0ldSe7wmuG3kJMum0mLNacFg&#10;SytD5flwsQpOW1OU68p/f/xkp0nH72f/h4VSr8P+6xNEpD4+w4/2TiuYwv1Ku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YD5wQAAANoAAAAPAAAAAAAAAAAAAAAA&#10;AKECAABkcnMvZG93bnJldi54bWxQSwUGAAAAAAQABAD5AAAAjwMAAAAA&#10;" strokecolor="black [3040]" strokeweight="2.25pt"/>
                      <v:line id="直線コネクタ 7"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cSsMAAADaAAAADwAAAGRycy9kb3ducmV2LnhtbESP0WrCQBRE3wv+w3KFvohurGg1ugaR&#10;Flr0pTEfcMlek2D2bshuTPx7t1Do4zAzZ5hdMpha3Kl1lWUF81kEgji3uuJCQXb5nK5BOI+ssbZM&#10;Ch7kINmPXnYYa9vzD91TX4gAYRejgtL7JpbS5SUZdDPbEAfvaluDPsi2kLrFPsBNLd+iaCUNVhwW&#10;SmzoWFJ+SzujwFF39k1/fGxO18Vk+M4/smUdKfU6Hg5bEJ4G/x/+a39pBe/weyXc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mXErDAAAA2gAAAA8AAAAAAAAAAAAA&#10;AAAAoQIAAGRycy9kb3ducmV2LnhtbFBLBQYAAAAABAAEAPkAAACRAwAAAAA=&#10;" strokecolor="black [3040]" strokeweight="2.25pt"/>
                    </v:group>
                  </w:pict>
                </mc:Fallback>
              </mc:AlternateContent>
            </w:r>
            <w:r w:rsidR="00BB2C05" w:rsidRPr="005654AA">
              <w:rPr>
                <w:rFonts w:asciiTheme="minorEastAsia" w:eastAsiaTheme="minorEastAsia" w:hAnsiTheme="minorEastAsia" w:hint="eastAsia"/>
                <w:sz w:val="16"/>
                <w:szCs w:val="16"/>
              </w:rPr>
              <w:t>check</w:t>
            </w:r>
          </w:p>
        </w:tc>
        <w:tc>
          <w:tcPr>
            <w:tcW w:w="1381" w:type="dxa"/>
            <w:tcBorders>
              <w:top w:val="single" w:sz="8" w:space="0" w:color="auto"/>
              <w:right w:val="single" w:sz="8" w:space="0" w:color="auto"/>
            </w:tcBorders>
            <w:shd w:val="clear" w:color="auto" w:fill="EEECE1" w:themeFill="background2"/>
          </w:tcPr>
          <w:p w14:paraId="67A77605" w14:textId="77777777" w:rsidR="00BB2C05" w:rsidRPr="005654AA" w:rsidRDefault="00BB2C05" w:rsidP="001527BC">
            <w:pPr>
              <w:jc w:val="center"/>
              <w:rPr>
                <w:rFonts w:asciiTheme="minorEastAsia" w:eastAsiaTheme="minorEastAsia" w:hAnsiTheme="minorEastAsia"/>
                <w:sz w:val="16"/>
                <w:szCs w:val="16"/>
              </w:rPr>
            </w:pPr>
            <w:r w:rsidRPr="000C4A77">
              <w:rPr>
                <w:rFonts w:asciiTheme="minorEastAsia" w:eastAsiaTheme="minorEastAsia" w:hAnsiTheme="minorEastAsia" w:hint="eastAsia"/>
                <w:szCs w:val="16"/>
              </w:rPr>
              <w:t>備考</w:t>
            </w:r>
          </w:p>
        </w:tc>
      </w:tr>
      <w:tr w:rsidR="00BB2C05" w:rsidRPr="00607923" w14:paraId="0AED02F7" w14:textId="77777777" w:rsidTr="001527BC">
        <w:trPr>
          <w:trHeight w:val="332"/>
        </w:trPr>
        <w:tc>
          <w:tcPr>
            <w:tcW w:w="375" w:type="dxa"/>
            <w:vMerge w:val="restart"/>
            <w:tcBorders>
              <w:left w:val="single" w:sz="8" w:space="0" w:color="auto"/>
            </w:tcBorders>
            <w:shd w:val="clear" w:color="auto" w:fill="EEECE1" w:themeFill="background2"/>
            <w:textDirection w:val="tbRlV"/>
            <w:vAlign w:val="center"/>
          </w:tcPr>
          <w:p w14:paraId="083CF675" w14:textId="77777777" w:rsidR="00BB2C05" w:rsidRPr="00607923" w:rsidRDefault="00BB2C05" w:rsidP="001527BC">
            <w:pPr>
              <w:spacing w:line="320" w:lineRule="exact"/>
              <w:ind w:left="113" w:right="113"/>
              <w:jc w:val="center"/>
              <w:rPr>
                <w:rFonts w:asciiTheme="minorEastAsia" w:eastAsiaTheme="minorEastAsia" w:hAnsiTheme="minorEastAsia"/>
                <w:sz w:val="20"/>
              </w:rPr>
            </w:pPr>
            <w:r w:rsidRPr="00BB2C05">
              <w:rPr>
                <w:rFonts w:asciiTheme="minorEastAsia" w:eastAsiaTheme="minorEastAsia" w:hAnsiTheme="minorEastAsia" w:hint="eastAsia"/>
                <w:sz w:val="16"/>
              </w:rPr>
              <w:t>か　か　り　つ　け　薬　局　の　基　本　的　機　能</w:t>
            </w:r>
          </w:p>
        </w:tc>
        <w:tc>
          <w:tcPr>
            <w:tcW w:w="13083" w:type="dxa"/>
            <w:tcBorders>
              <w:bottom w:val="nil"/>
            </w:tcBorders>
          </w:tcPr>
          <w:p w14:paraId="25C79EED" w14:textId="77777777" w:rsidR="00BB2C05" w:rsidRPr="00607923" w:rsidRDefault="00BB2C05" w:rsidP="001527B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720" w:type="dxa"/>
            <w:tcBorders>
              <w:bottom w:val="nil"/>
              <w:right w:val="single" w:sz="8" w:space="0" w:color="auto"/>
            </w:tcBorders>
          </w:tcPr>
          <w:p w14:paraId="7628BB51" w14:textId="1E78DA71" w:rsidR="00BB2C05" w:rsidRPr="00607923" w:rsidRDefault="0055664D" w:rsidP="001527BC">
            <w:pPr>
              <w:spacing w:line="32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62336" behindDoc="0" locked="0" layoutInCell="1" allowOverlap="1" wp14:anchorId="2D443AE2" wp14:editId="554118D8">
                      <wp:simplePos x="0" y="0"/>
                      <wp:positionH relativeFrom="column">
                        <wp:posOffset>55245</wp:posOffset>
                      </wp:positionH>
                      <wp:positionV relativeFrom="paragraph">
                        <wp:posOffset>169545</wp:posOffset>
                      </wp:positionV>
                      <wp:extent cx="228600" cy="152400"/>
                      <wp:effectExtent l="19050" t="19050" r="38100" b="38100"/>
                      <wp:wrapNone/>
                      <wp:docPr id="9" name="グループ化 9"/>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10" name="直線コネクタ 10"/>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9" o:spid="_x0000_s1026" style="position:absolute;left:0;text-align:left;margin-left:4.35pt;margin-top:13.35pt;width:18pt;height:12pt;z-index:251662336"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">
                      <v:line id="直線コネクタ 10"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1r4MMAAADbAAAADwAAAGRycy9kb3ducmV2LnhtbESPQWvDMAyF74P+B6PCbqvTbpSR1i2l&#10;Y2M7rgu0RxGrcWgsB9tLs/366TDoTeI9vfdpvR19pwaKqQ1sYD4rQBHXwbbcGKi+Xh+eQaWMbLEL&#10;TAZ+KMF2M7lbY2nDlT9pOORGSQinEg24nPtS61Q78phmoScW7RyixyxrbLSNeJVw3+lFUSy1x5al&#10;wWFPe0f15fDtDZzeXFW/NPHj6VicFgM/XuIvVsbcT8fdClSmMd/M/9fvVvCFX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da+DDAAAA2wAAAA8AAAAAAAAAAAAA&#10;AAAAoQIAAGRycy9kb3ducmV2LnhtbFBLBQYAAAAABAAEAPkAAACRAwAAAAA=&#10;" strokecolor="black [3040]" strokeweight="2.25pt"/>
                      <v:line id="直線コネクタ 11"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hWEb8AAADbAAAADwAAAGRycy9kb3ducmV2LnhtbERPzYrCMBC+C75DGMGLaKrLilajiCis&#10;rBerDzA0Y1tsJqWJtr69EQRv8/H9znLdmlI8qHaFZQXjUQSCOLW64EzB5bwfzkA4j6yxtEwKnuRg&#10;vep2lhhr2/CJHonPRAhhF6OC3PsqltKlORl0I1sRB+5qa4M+wDqTusYmhJtSTqJoKg0WHBpyrGib&#10;U3pL7kaBo/vRV832Of+//gzaQ7q7/JaRUv1eu1mA8NT6r/jj/tNh/hjev4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hWEb8AAADbAAAADwAAAAAAAAAAAAAAAACh&#10;AgAAZHJzL2Rvd25yZXYueG1sUEsFBgAAAAAEAAQA+QAAAI0DAAAAAA==&#10;" strokecolor="black [3040]" strokeweight="2.25pt"/>
                    </v:group>
                  </w:pict>
                </mc:Fallback>
              </mc:AlternateContent>
            </w:r>
            <w:r w:rsidR="00BB2C05" w:rsidRPr="00607923">
              <w:rPr>
                <w:rFonts w:asciiTheme="minorEastAsia" w:eastAsiaTheme="minorEastAsia" w:hAnsiTheme="minorEastAsia" w:hint="eastAsia"/>
                <w:sz w:val="18"/>
                <w:szCs w:val="18"/>
              </w:rPr>
              <w:t>□</w:t>
            </w:r>
          </w:p>
        </w:tc>
        <w:tc>
          <w:tcPr>
            <w:tcW w:w="1381" w:type="dxa"/>
            <w:tcBorders>
              <w:bottom w:val="nil"/>
              <w:right w:val="single" w:sz="8" w:space="0" w:color="auto"/>
            </w:tcBorders>
          </w:tcPr>
          <w:p w14:paraId="13A70EBC" w14:textId="77777777" w:rsidR="00BB2C05" w:rsidRPr="00607923" w:rsidRDefault="00BB2C05" w:rsidP="001527BC">
            <w:pPr>
              <w:spacing w:line="320" w:lineRule="exact"/>
              <w:jc w:val="left"/>
              <w:rPr>
                <w:rFonts w:asciiTheme="minorEastAsia" w:eastAsiaTheme="minorEastAsia" w:hAnsiTheme="minorEastAsia"/>
                <w:sz w:val="18"/>
                <w:szCs w:val="18"/>
              </w:rPr>
            </w:pPr>
            <w:r w:rsidRPr="00D82BC4">
              <w:rPr>
                <w:rFonts w:asciiTheme="minorEastAsia" w:eastAsiaTheme="minorEastAsia" w:hAnsiTheme="minorEastAsia" w:hint="eastAsia"/>
                <w:sz w:val="14"/>
                <w:szCs w:val="18"/>
              </w:rPr>
              <w:t>（該当ページ）</w:t>
            </w:r>
          </w:p>
        </w:tc>
      </w:tr>
      <w:tr w:rsidR="00BB2C05" w:rsidRPr="00607923" w14:paraId="571692AD" w14:textId="77777777" w:rsidTr="001527BC">
        <w:trPr>
          <w:trHeight w:val="3473"/>
        </w:trPr>
        <w:tc>
          <w:tcPr>
            <w:tcW w:w="375" w:type="dxa"/>
            <w:vMerge/>
            <w:tcBorders>
              <w:left w:val="single" w:sz="8" w:space="0" w:color="auto"/>
            </w:tcBorders>
            <w:shd w:val="clear" w:color="auto" w:fill="EEECE1" w:themeFill="background2"/>
            <w:textDirection w:val="tbRlV"/>
            <w:vAlign w:val="center"/>
          </w:tcPr>
          <w:p w14:paraId="419767D7" w14:textId="77777777" w:rsidR="00BB2C05" w:rsidRPr="00607923" w:rsidRDefault="00BB2C05" w:rsidP="001527BC">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68778017"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4B79DC27"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1CFFB04B"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181AE4D8"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5ACA03C4"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12FF531E" w14:textId="77777777" w:rsidR="00BB2C05"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6824625D" w14:textId="77777777" w:rsidR="00BB2C05" w:rsidRPr="00607923" w:rsidRDefault="00BB2C05" w:rsidP="00BB2C05">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56DE7A07"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2FFC3C21"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7A9B92CE"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3D5BDA5A"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07D48FBB"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Pr="00607923">
              <w:rPr>
                <w:rFonts w:asciiTheme="minorEastAsia" w:eastAsiaTheme="minorEastAsia" w:hAnsiTheme="minorEastAsia" w:hint="eastAsia"/>
                <w:sz w:val="18"/>
                <w:szCs w:val="18"/>
              </w:rPr>
              <w:t>開店時間外の電話相談等</w:t>
            </w:r>
            <w:r>
              <w:rPr>
                <w:rFonts w:asciiTheme="minorEastAsia" w:eastAsiaTheme="minorEastAsia" w:hAnsiTheme="minorEastAsia" w:hint="eastAsia"/>
                <w:sz w:val="18"/>
                <w:szCs w:val="18"/>
              </w:rPr>
              <w:t>にも</w:t>
            </w:r>
            <w:r w:rsidRPr="00607923">
              <w:rPr>
                <w:rFonts w:asciiTheme="minorEastAsia" w:eastAsiaTheme="minorEastAsia" w:hAnsiTheme="minorEastAsia" w:hint="eastAsia"/>
                <w:sz w:val="18"/>
                <w:szCs w:val="18"/>
              </w:rPr>
              <w:t>対応すること。かかりつけ薬剤師を持つ患者からの電話相談等に対し</w:t>
            </w:r>
            <w:r>
              <w:rPr>
                <w:rFonts w:asciiTheme="minorEastAsia" w:eastAsiaTheme="minorEastAsia" w:hAnsiTheme="minorEastAsia" w:hint="eastAsia"/>
                <w:sz w:val="18"/>
                <w:szCs w:val="18"/>
              </w:rPr>
              <w:t>ては当該</w:t>
            </w:r>
            <w:r w:rsidRPr="00607923">
              <w:rPr>
                <w:rFonts w:asciiTheme="minorEastAsia" w:eastAsiaTheme="minorEastAsia" w:hAnsiTheme="minorEastAsia" w:hint="eastAsia"/>
                <w:sz w:val="18"/>
                <w:szCs w:val="18"/>
              </w:rPr>
              <w:t>薬剤師が対応すること。</w:t>
            </w:r>
          </w:p>
          <w:p w14:paraId="009AB508" w14:textId="77777777" w:rsidR="00BB2C05" w:rsidRPr="00607923" w:rsidRDefault="00BB2C05" w:rsidP="00BB2C05">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適切に取り組むこと。</w:t>
            </w:r>
          </w:p>
          <w:p w14:paraId="4A1F9AF2" w14:textId="77777777" w:rsidR="00BB2C05" w:rsidRPr="00607923" w:rsidRDefault="00BB2C05" w:rsidP="00BB2C05">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Pr="00607923">
              <w:rPr>
                <w:rFonts w:asciiTheme="minorEastAsia" w:eastAsiaTheme="minorEastAsia" w:hAnsiTheme="minorEastAsia" w:hint="eastAsia"/>
                <w:sz w:val="18"/>
                <w:szCs w:val="18"/>
              </w:rPr>
              <w:t>上記のⅲ、ⅳ、</w:t>
            </w:r>
            <w:r>
              <w:rPr>
                <w:rFonts w:asciiTheme="minorEastAsia" w:eastAsiaTheme="minorEastAsia" w:hAnsiTheme="minorEastAsia" w:hint="eastAsia"/>
                <w:sz w:val="18"/>
                <w:szCs w:val="18"/>
              </w:rPr>
              <w:t>ⅴ、</w:t>
            </w:r>
            <w:r w:rsidRPr="00607923">
              <w:rPr>
                <w:rFonts w:asciiTheme="minorEastAsia" w:eastAsiaTheme="minorEastAsia" w:hAnsiTheme="minorEastAsia" w:hint="eastAsia"/>
                <w:sz w:val="18"/>
                <w:szCs w:val="18"/>
              </w:rPr>
              <w:t>ⅵ、ⅹ、ⅹⅰ、ⅹⅱの実施に関して、薬剤服用歴に記載すること。</w:t>
            </w:r>
          </w:p>
        </w:tc>
        <w:tc>
          <w:tcPr>
            <w:tcW w:w="720" w:type="dxa"/>
            <w:tcBorders>
              <w:top w:val="nil"/>
              <w:bottom w:val="dashSmallGap" w:sz="4" w:space="0" w:color="auto"/>
              <w:right w:val="single" w:sz="8" w:space="0" w:color="auto"/>
            </w:tcBorders>
          </w:tcPr>
          <w:p w14:paraId="398801BE" w14:textId="4EBBA863"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64384" behindDoc="0" locked="0" layoutInCell="1" allowOverlap="1" wp14:anchorId="6FD468BA" wp14:editId="0E96CBA8">
                      <wp:simplePos x="0" y="0"/>
                      <wp:positionH relativeFrom="column">
                        <wp:posOffset>55245</wp:posOffset>
                      </wp:positionH>
                      <wp:positionV relativeFrom="paragraph">
                        <wp:posOffset>114300</wp:posOffset>
                      </wp:positionV>
                      <wp:extent cx="228600" cy="152400"/>
                      <wp:effectExtent l="19050" t="19050" r="38100" b="38100"/>
                      <wp:wrapNone/>
                      <wp:docPr id="12" name="グループ化 12"/>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13" name="直線コネクタ 13"/>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2" o:spid="_x0000_s1026" style="position:absolute;left:0;text-align:left;margin-left:4.35pt;margin-top:9pt;width:18pt;height:12pt;z-index:251664384"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">
                      <v:line id="直線コネクタ 13"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1l8AAAADbAAAADwAAAGRycy9kb3ducmV2LnhtbERPTWsCMRC9F/ofwhS81WxVRFajSKWl&#10;PaoLehw242ZxM1mSuK799Y0geJvH+5zFqreN6MiH2rGCj2EGgrh0uuZKQbH/ep+BCBFZY+OYFNwo&#10;wGr5+rLAXLsrb6nbxUqkEA45KjAxtrmUoTRkMQxdS5y4k/MWY4K+ktrjNYXbRo6ybCot1pwaDLb0&#10;aag87y5WwfHbFOWm8r+TQ3YcdTw++z8slBq89es5iEh9fIof7h+d5o/h/ks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P9ZfAAAAA2wAAAA8AAAAAAAAAAAAAAAAA&#10;oQIAAGRycy9kb3ducmV2LnhtbFBLBQYAAAAABAAEAPkAAACOAwAAAAA=&#10;" strokecolor="black [3040]" strokeweight="2.25pt"/>
                      <v:line id="直線コネクタ 14"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1icIAAADbAAAADwAAAGRycy9kb3ducmV2LnhtbERP22rCQBB9F/oPyxT6ImbTaoumrqFI&#10;CxX70pgPGLKTC83OhuzGxL93C4JvczjX2aaTacWZetdYVvAcxSCIC6sbrhTkp6/FGoTzyBpby6Tg&#10;Qg7S3cNsi4m2I//SOfOVCCHsElRQe98lUrqiJoMush1x4ErbG/QB9pXUPY4h3LTyJY7fpMGGQ0ON&#10;He1rKv6ywShwNPz4btxfNsdyOZ8OxWf+2sZKPT1OH+8gPE3+Lr65v3WYv4L/X8IBcnc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1icIAAADbAAAADwAAAAAAAAAAAAAA&#10;AAChAgAAZHJzL2Rvd25yZXYueG1sUEsFBgAAAAAEAAQA+QAAAJADA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31B7B46F" w14:textId="416510D5"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66432" behindDoc="0" locked="0" layoutInCell="1" allowOverlap="1" wp14:anchorId="7F9BAB5A" wp14:editId="07A07E24">
                      <wp:simplePos x="0" y="0"/>
                      <wp:positionH relativeFrom="column">
                        <wp:posOffset>64770</wp:posOffset>
                      </wp:positionH>
                      <wp:positionV relativeFrom="paragraph">
                        <wp:posOffset>117475</wp:posOffset>
                      </wp:positionV>
                      <wp:extent cx="228600" cy="152400"/>
                      <wp:effectExtent l="19050" t="19050" r="38100" b="38100"/>
                      <wp:wrapNone/>
                      <wp:docPr id="15" name="グループ化 15"/>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16" name="直線コネクタ 16"/>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5" o:spid="_x0000_s1026" style="position:absolute;left:0;text-align:left;margin-left:5.1pt;margin-top:9.25pt;width:18pt;height:12pt;z-index:251666432"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">
                      <v:line id="直線コネクタ 16"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WD8AAAADbAAAADwAAAGRycy9kb3ducmV2LnhtbERPS2sCMRC+F/wPYQRvNesDKatRxKLo&#10;sXZBj8Nm3CxuJkuSrmt/fVMo9DYf33NWm942oiMfascKJuMMBHHpdM2VguJz//oGIkRkjY1jUvCk&#10;AJv14GWFuXYP/qDuHCuRQjjkqMDE2OZShtKQxTB2LXHibs5bjAn6SmqPjxRuGznNsoW0WHNqMNjS&#10;zlB5P39ZBdeDKcr3yp/ml+w67Xh2999YKDUa9tsliEh9/Bf/uY86zV/A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4Vg/AAAAA2wAAAA8AAAAAAAAAAAAAAAAA&#10;oQIAAGRycy9kb3ducmV2LnhtbFBLBQYAAAAABAAEAPkAAACOAwAAAAA=&#10;" strokecolor="black [3040]" strokeweight="2.25pt"/>
                      <v:line id="直線コネクタ 17"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1r/sIAAADbAAAADwAAAGRycy9kb3ducmV2LnhtbERP22rCQBB9F/oPyxT6ImbTiq2mrqFI&#10;CxX70pgPGLKTC83OhuzGxL93C4JvczjX2aaTacWZetdYVvAcxSCIC6sbrhTkp6/FGoTzyBpby6Tg&#10;Qg7S3cNsi4m2I//SOfOVCCHsElRQe98lUrqiJoMush1x4ErbG/QB9pXUPY4h3LTyJY5fpcGGQ0ON&#10;He1rKv6ywShwNPz4btxfNsdyOZ8OxWe+amOlnh6nj3cQniZ/F9/c3zrMf4P/X8IBcnc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1r/sIAAADbAAAADwAAAAAAAAAAAAAA&#10;AAChAgAAZHJzL2Rvd25yZXYueG1sUEsFBgAAAAAEAAQA+QAAAJADA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6F91DB11" w14:textId="496E5F9D"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68480" behindDoc="0" locked="0" layoutInCell="1" allowOverlap="1" wp14:anchorId="01AF0415" wp14:editId="0CD6DA89">
                      <wp:simplePos x="0" y="0"/>
                      <wp:positionH relativeFrom="column">
                        <wp:posOffset>55245</wp:posOffset>
                      </wp:positionH>
                      <wp:positionV relativeFrom="paragraph">
                        <wp:posOffset>130175</wp:posOffset>
                      </wp:positionV>
                      <wp:extent cx="228600" cy="152400"/>
                      <wp:effectExtent l="19050" t="19050" r="38100" b="38100"/>
                      <wp:wrapNone/>
                      <wp:docPr id="18" name="グループ化 18"/>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19" name="直線コネクタ 19"/>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8" o:spid="_x0000_s1026" style="position:absolute;left:0;text-align:left;margin-left:4.35pt;margin-top:10.25pt;width:18pt;height:12pt;z-index:251668480"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">
                      <v:line id="直線コネクタ 19"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CfcEAAADbAAAADwAAAGRycy9kb3ducmV2LnhtbERP32vCMBB+H/g/hBN8W9PpGK4ziijK&#10;9jgt6OPR3JpicylJrN3++mUw8O0+vp+3WA22FT350DhW8JTlIIgrpxuuFZTH3eMcRIjIGlvHpOCb&#10;AqyWo4cFFtrd+JP6Q6xFCuFQoAITY1dIGSpDFkPmOuLEfTlvMSboa6k93lK4beU0z1+kxYZTg8GO&#10;Noaqy+FqFZz3pqy2tf94PuXnac+zi//BUqnJeFi/gYg0xLv43/2u0/xX+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8J9wQAAANsAAAAPAAAAAAAAAAAAAAAA&#10;AKECAABkcnMvZG93bnJldi54bWxQSwUGAAAAAAQABAD5AAAAjwMAAAAA&#10;" strokecolor="black [3040]" strokeweight="2.25pt"/>
                      <v:line id="直線コネクタ 20"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g5N70AAADbAAAADwAAAGRycy9kb3ducmV2LnhtbERPSwrCMBDdC94hjOBGNFVRtBpFREHR&#10;jZ8DDM3YFptJaaKttzcLweXj/ZfrxhTiTZXLLSsYDiIQxInVOacK7rd9fwbCeWSNhWVS8CEH61W7&#10;tcRY25ov9L76VIQQdjEqyLwvYyldkpFBN7AlceAetjLoA6xSqSusQ7gp5CiKptJgzqEhw5K2GSXP&#10;68socPQ6+7Lefuanx7jXHJPdfVJESnU7zWYBwlPj/+Kf+6AVj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oOTe9AAAA2wAAAA8AAAAAAAAAAAAAAAAAoQIA&#10;AGRycy9kb3ducmV2LnhtbFBLBQYAAAAABAAEAPkAAACLAw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498E05B9" w14:textId="2346C209"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76672" behindDoc="0" locked="0" layoutInCell="1" allowOverlap="1" wp14:anchorId="043BADFA" wp14:editId="361E592B">
                      <wp:simplePos x="0" y="0"/>
                      <wp:positionH relativeFrom="column">
                        <wp:posOffset>45720</wp:posOffset>
                      </wp:positionH>
                      <wp:positionV relativeFrom="paragraph">
                        <wp:posOffset>104775</wp:posOffset>
                      </wp:positionV>
                      <wp:extent cx="228600" cy="152400"/>
                      <wp:effectExtent l="19050" t="19050" r="38100" b="38100"/>
                      <wp:wrapNone/>
                      <wp:docPr id="30" name="グループ化 30"/>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31" name="直線コネクタ 31"/>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0" o:spid="_x0000_s1026" style="position:absolute;left:0;text-align:left;margin-left:3.6pt;margin-top:8.25pt;width:18pt;height:12pt;z-index:251676672"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">
                      <v:line id="直線コネクタ 31"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SG8MAAADbAAAADwAAAGRycy9kb3ducmV2LnhtbESPT2sCMRTE7wW/Q3hCbzXrH4qsRhGL&#10;0h7VBT0+Ns/N4uZlSdJ120/fCEKPw8z8hlmue9uIjnyoHSsYjzIQxKXTNVcKitPubQ4iRGSNjWNS&#10;8EMB1qvByxJz7e58oO4YK5EgHHJUYGJscylDachiGLmWOHlX5y3GJH0ltcd7gttGTrLsXVqsOS0Y&#10;bGlrqLwdv62Cy94U5Uflv2bn7DLpeHrzv1go9TrsNwsQkfr4H362P7WC6Rge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kkhvDAAAA2wAAAA8AAAAAAAAAAAAA&#10;AAAAoQIAAGRycy9kb3ducmV2LnhtbFBLBQYAAAAABAAEAPkAAACRAwAAAAA=&#10;" strokecolor="black [3040]" strokeweight="2.25pt"/>
                      <v:line id="直線コネクタ 32"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BsMAAADbAAAADwAAAGRycy9kb3ducmV2LnhtbESP3YrCMBSE74V9h3AWvBFNVVy0Nsoi&#10;Cit6Y9cHODSnP2xzUppo69tvBMHLYWa+YZJtb2pxp9ZVlhVMJxEI4szqigsF19/DeAnCeWSNtWVS&#10;8CAH283HIMFY244vdE99IQKEXYwKSu+bWEqXlWTQTWxDHLzctgZ9kG0hdYtdgJtazqLoSxqsOCyU&#10;2NCupOwvvRkFjm5n33S7x+qUz0f9MdtfF3Wk1PCz/16D8NT7d/jV/tEK5jN4fg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lAbDAAAA2wAAAA8AAAAAAAAAAAAA&#10;AAAAoQIAAGRycy9kb3ducmV2LnhtbFBLBQYAAAAABAAEAPkAAACRAw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687E6F48" w14:textId="7D6BDB9E"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74624" behindDoc="0" locked="0" layoutInCell="1" allowOverlap="1" wp14:anchorId="4FF22157" wp14:editId="650D5986">
                      <wp:simplePos x="0" y="0"/>
                      <wp:positionH relativeFrom="column">
                        <wp:posOffset>64770</wp:posOffset>
                      </wp:positionH>
                      <wp:positionV relativeFrom="paragraph">
                        <wp:posOffset>127000</wp:posOffset>
                      </wp:positionV>
                      <wp:extent cx="228600" cy="152400"/>
                      <wp:effectExtent l="19050" t="19050" r="38100" b="38100"/>
                      <wp:wrapNone/>
                      <wp:docPr id="27" name="グループ化 27"/>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28" name="直線コネクタ 28"/>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27" o:spid="_x0000_s1026" style="position:absolute;left:0;text-align:left;margin-left:5.1pt;margin-top:10pt;width:18pt;height:12pt;z-index:251674624"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">
                      <v:line id="直線コネクタ 28"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W78AAADbAAAADwAAAGRycy9kb3ducmV2LnhtbERPz2vCMBS+C/sfwht403RVhlSjyMaG&#10;HtWCHh/Nsyk2LyXJat1fvxyEHT++36vNYFvRkw+NYwVv0wwEceV0w7WC8vQ1WYAIEVlj65gUPCjA&#10;Zv0yWmGh3Z0P1B9jLVIIhwIVmBi7QspQGbIYpq4jTtzVeYsxQV9L7fGewm0r8yx7lxYbTg0GO/ow&#10;VN2OP1bB5duU1Wft9/Nzdsl7nt38L5ZKjV+H7RJEpCH+i5/unVaQp7HpS/o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tW78AAADbAAAADwAAAAAAAAAAAAAAAACh&#10;AgAAZHJzL2Rvd25yZXYueG1sUEsFBgAAAAAEAAQA+QAAAI0DAAAAAA==&#10;" strokecolor="black [3040]" strokeweight="2.25pt"/>
                      <v:line id="直線コネクタ 29"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QqsMAAADbAAAADwAAAGRycy9kb3ducmV2LnhtbESP3YrCMBSE74V9h3AW9kZsuoqLVqMs&#10;soKiN3Z9gENz+oPNSWmirW9vBMHLYWa+YZbr3tTiRq2rLCv4jmIQxJnVFRcKzv/b0QyE88gaa8uk&#10;4E4O1quPwRITbTs+0S31hQgQdgkqKL1vEildVpJBF9mGOHi5bQ36INtC6ha7ADe1HMfxjzRYcVgo&#10;saFNSdklvRoFjq5H33Sb+/yQT4b9Pvs7T+tYqa/P/ncBwlPv3+FXe6cVjO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SkKrDAAAA2wAAAA8AAAAAAAAAAAAA&#10;AAAAoQIAAGRycy9kb3ducmV2LnhtbFBLBQYAAAAABAAEAPkAAACRAw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55801EA2" w14:textId="77777777" w:rsidR="00BB2C05" w:rsidRPr="00607923" w:rsidRDefault="00BB2C05" w:rsidP="001527BC">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F2401E6" w14:textId="1A8A7FC3"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72576" behindDoc="0" locked="0" layoutInCell="1" allowOverlap="1" wp14:anchorId="34CB0BA5" wp14:editId="0D5A5FE1">
                      <wp:simplePos x="0" y="0"/>
                      <wp:positionH relativeFrom="column">
                        <wp:posOffset>55245</wp:posOffset>
                      </wp:positionH>
                      <wp:positionV relativeFrom="paragraph">
                        <wp:posOffset>104775</wp:posOffset>
                      </wp:positionV>
                      <wp:extent cx="228600" cy="152400"/>
                      <wp:effectExtent l="19050" t="19050" r="38100" b="38100"/>
                      <wp:wrapNone/>
                      <wp:docPr id="24" name="グループ化 24"/>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25" name="直線コネクタ 25"/>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24" o:spid="_x0000_s1026" style="position:absolute;left:0;text-align:left;margin-left:4.35pt;margin-top:8.25pt;width:18pt;height:12pt;z-index:251672576"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">
                      <v:line id="直線コネクタ 25"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CxcMAAADbAAAADwAAAGRycy9kb3ducmV2LnhtbESPQWsCMRSE7wX/Q3iCt5p1bUVWo4hF&#10;aY+1C3p8bJ6bxc3LkqTrtr++KRR6HGbmG2a9HWwrevKhcaxgNs1AEFdON1wrKD8Oj0sQISJrbB2T&#10;gi8KsN2MHtZYaHfnd+pPsRYJwqFABSbGrpAyVIYshqnriJN3dd5iTNLXUnu8J7htZZ5lC2mx4bRg&#10;sKO9oep2+rQKLkdTVi+1f3s6Z5e85/nNf2Op1GQ87FYgIg3xP/zXftUK8mf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GAsXDAAAA2wAAAA8AAAAAAAAAAAAA&#10;AAAAoQIAAGRycy9kb3ducmV2LnhtbFBLBQYAAAAABAAEAPkAAACRAwAAAAA=&#10;" strokecolor="black [3040]" strokeweight="2.25pt"/>
                      <v:line id="直線コネクタ 26"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0E2MMAAADbAAAADwAAAGRycy9kb3ducmV2LnhtbESP3YrCMBSE74V9h3AW9kZsuoplrUZZ&#10;ZAVFb3R9gENz+oPNSWmirW9vBMHLYWa+YRar3tTiRq2rLCv4jmIQxJnVFRcKzv+b0Q8I55E11pZJ&#10;wZ0crJYfgwWm2nZ8pNvJFyJA2KWooPS+SaV0WUkGXWQb4uDltjXog2wLqVvsAtzUchzHiTRYcVgo&#10;saF1SdnldDUKHF0PvunW99k+nwz7XfZ3ntaxUl+f/e8chKfev8Ov9lYrGC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NBNjDAAAA2wAAAA8AAAAAAAAAAAAA&#10;AAAAoQIAAGRycy9kb3ducmV2LnhtbFBLBQYAAAAABAAEAPkAAACRAwAAAAA=&#10;" strokecolor="black [3040]" strokeweight="2.25pt"/>
                    </v:group>
                  </w:pict>
                </mc:Fallback>
              </mc:AlternateContent>
            </w:r>
          </w:p>
          <w:p w14:paraId="13698E41" w14:textId="0AB6E6E6"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70528" behindDoc="0" locked="0" layoutInCell="1" allowOverlap="1" wp14:anchorId="35CF50F0" wp14:editId="25C4C732">
                      <wp:simplePos x="0" y="0"/>
                      <wp:positionH relativeFrom="column">
                        <wp:posOffset>55245</wp:posOffset>
                      </wp:positionH>
                      <wp:positionV relativeFrom="paragraph">
                        <wp:posOffset>127000</wp:posOffset>
                      </wp:positionV>
                      <wp:extent cx="228600" cy="152400"/>
                      <wp:effectExtent l="19050" t="19050" r="38100" b="38100"/>
                      <wp:wrapNone/>
                      <wp:docPr id="21" name="グループ化 21"/>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22" name="直線コネクタ 22"/>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 name="直線コネクタ 23"/>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21" o:spid="_x0000_s1026" style="position:absolute;left:0;text-align:left;margin-left:4.35pt;margin-top:10pt;width:18pt;height:12pt;z-index:251670528"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">
                      <v:line id="直線コネクタ 22"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scIAAADbAAAADwAAAGRycy9kb3ducmV2LnhtbESPQWsCMRSE7wX/Q3iCt5p1LUVWo4hS&#10;aY/VBT0+Ns/N4uZlSdJ17a9vCoUeh5n5hlltBtuKnnxoHCuYTTMQxJXTDdcKytPb8wJEiMgaW8ek&#10;4EEBNuvR0woL7e78Sf0x1iJBOBSowMTYFVKGypDFMHUdcfKuzluMSfpaao/3BLetzLPsVVpsOC0Y&#10;7GhnqLodv6yCy8GU1b72Hy/n7JL3PL/5byyVmoyH7RJEpCH+h//a71pB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ascIAAADbAAAADwAAAAAAAAAAAAAA&#10;AAChAgAAZHJzL2Rvd25yZXYueG1sUEsFBgAAAAAEAAQA+QAAAJADAAAAAA==&#10;" strokecolor="black [3040]" strokeweight="2.25pt"/>
                      <v:line id="直線コネクタ 23"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qnQMMAAADbAAAADwAAAGRycy9kb3ducmV2LnhtbESP3YrCMBSE74V9h3AWvBFNVVy0Nsoi&#10;Cit6Y9cHODSnP2xzUppo69tvBMHLYWa+YZJtb2pxp9ZVlhVMJxEI4szqigsF19/DeAnCeWSNtWVS&#10;8CAH283HIMFY244vdE99IQKEXYwKSu+bWEqXlWTQTWxDHLzctgZ9kG0hdYtdgJtazqLoSxqsOCyU&#10;2NCupOwvvRkFjm5n33S7x+qUz0f9MdtfF3Wk1PCz/16D8NT7d/jV/tEKZnN4fg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6p0DDAAAA2wAAAA8AAAAAAAAAAAAA&#10;AAAAoQIAAGRycy9kb3ducmV2LnhtbFBLBQYAAAAABAAEAPkAAACRAw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538301D8" w14:textId="327EF62A"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82816" behindDoc="0" locked="0" layoutInCell="1" allowOverlap="1" wp14:anchorId="11D97739" wp14:editId="4BB67C5A">
                      <wp:simplePos x="0" y="0"/>
                      <wp:positionH relativeFrom="column">
                        <wp:posOffset>64770</wp:posOffset>
                      </wp:positionH>
                      <wp:positionV relativeFrom="paragraph">
                        <wp:posOffset>158750</wp:posOffset>
                      </wp:positionV>
                      <wp:extent cx="228600" cy="152400"/>
                      <wp:effectExtent l="19050" t="19050" r="38100" b="38100"/>
                      <wp:wrapNone/>
                      <wp:docPr id="39" name="グループ化 39"/>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40" name="直線コネクタ 40"/>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9" o:spid="_x0000_s1026" style="position:absolute;left:0;text-align:left;margin-left:5.1pt;margin-top:12.5pt;width:18pt;height:12pt;z-index:251682816"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">
                      <v:line id="直線コネクタ 40"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5E/cAAAADbAAAADwAAAGRycy9kb3ducmV2LnhtbERPW2vCMBR+H/gfwhH2NlMvDKmmIspk&#10;e5wW9PHQHJvS5qQkWe3265eHwR4/vvt2N9pODORD41jBfJaBIK6cbrhWUF7eXtYgQkTW2DkmBd8U&#10;YFdMnraYa/fgTxrOsRYphEOOCkyMfS5lqAxZDDPXEyfu7rzFmKCvpfb4SOG2k4sse5UWG04NBns6&#10;GKra85dVcDuZsjrW/mN1zW6LgZet/8FSqefpuN+AiDTGf/Gf+10rWKX1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uRP3AAAAA2wAAAA8AAAAAAAAAAAAAAAAA&#10;oQIAAGRycy9kb3ducmV2LnhtbFBLBQYAAAAABAAEAPkAAACOAwAAAAA=&#10;" strokecolor="black [3040]" strokeweight="2.25pt"/>
                      <v:line id="直線コネクタ 41"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t5DMUAAADbAAAADwAAAGRycy9kb3ducmV2LnhtbESP22rDMBBE3wP9B7GFvIRazqWldS2H&#10;ElpoSF6a5gMWa32h1spYii9/HxUCeRxm5gyTbkfTiJ46V1tWsIxiEMS51TWXCs6/X0+vIJxH1thY&#10;JgUTOdhmD7MUE20H/qH+5EsRIOwSVFB53yZSurwigy6yLXHwCtsZ9EF2pdQdDgFuGrmK4xdpsOaw&#10;UGFLu4ryv9PFKHB0Ofp22E1vh2K9GPf55/m5iZWaP44f7yA8jf4evrW/tYLNEv6/hB8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t5DMUAAADbAAAADwAAAAAAAAAA&#10;AAAAAAChAgAAZHJzL2Rvd25yZXYueG1sUEsFBgAAAAAEAAQA+QAAAJMDA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63EA9814" w14:textId="102D1334"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84864" behindDoc="0" locked="0" layoutInCell="1" allowOverlap="1" wp14:anchorId="1DDE77A9" wp14:editId="2C4675C7">
                      <wp:simplePos x="0" y="0"/>
                      <wp:positionH relativeFrom="column">
                        <wp:posOffset>64770</wp:posOffset>
                      </wp:positionH>
                      <wp:positionV relativeFrom="paragraph">
                        <wp:posOffset>133350</wp:posOffset>
                      </wp:positionV>
                      <wp:extent cx="228600" cy="152400"/>
                      <wp:effectExtent l="19050" t="19050" r="38100" b="38100"/>
                      <wp:wrapNone/>
                      <wp:docPr id="42" name="グループ化 42"/>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43" name="直線コネクタ 43"/>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42" o:spid="_x0000_s1026" style="position:absolute;left:0;text-align:left;margin-left:5.1pt;margin-top:10.5pt;width:18pt;height:12pt;z-index:251684864"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">
                      <v:line id="直線コネクタ 43"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isMAAADbAAAADwAAAGRycy9kb3ducmV2LnhtbESPT2sCMRTE7wW/Q3iCt5r1D0VWo4hS&#10;scfqgh4fm+dmcfOyJOm69tM3hUKPw8z8hlltetuIjnyoHSuYjDMQxKXTNVcKivP76wJEiMgaG8ek&#10;4EkBNuvBywpz7R78Sd0pViJBOOSowMTY5lKG0pDFMHYtcfJuzluMSfpKao+PBLeNnGbZm7RYc1ow&#10;2NLOUHk/fVkF14Mpyn3lP+aX7DrteHb331goNRr22yWISH38D/+1j1rBfAa/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82orDAAAA2wAAAA8AAAAAAAAAAAAA&#10;AAAAoQIAAGRycy9kb3ducmV2LnhtbFBLBQYAAAAABAAEAPkAAACRAwAAAAA=&#10;" strokecolor="black [3040]" strokeweight="2.25pt"/>
                      <v:line id="直線コネクタ 44"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alMQAAADbAAAADwAAAGRycy9kb3ducmV2LnhtbESP3WrCQBSE7wu+w3IK3pS68a+0qWsQ&#10;UbDojdYHOGSPSWj2bNjdmPj2riD0cpiZb5hF1ptaXMn5yrKC8SgBQZxbXXGh4Py7ff8E4QOyxtoy&#10;KbiRh2w5eFlgqm3HR7qeQiEihH2KCsoQmlRKn5dk0I9sQxy9i3UGQ5SukNphF+GmlpMk+ZAGK44L&#10;JTa0Lin/O7VGgaf2EJpuffvaX6Zv/U++Oc/rRKnha7/6BhGoD//hZ3unFcxm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NqUxAAAANsAAAAPAAAAAAAAAAAA&#10;AAAAAKECAABkcnMvZG93bnJldi54bWxQSwUGAAAAAAQABAD5AAAAkgM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39D92496" w14:textId="7EB304C7"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86912" behindDoc="0" locked="0" layoutInCell="1" allowOverlap="1" wp14:anchorId="0DA5B054" wp14:editId="34CB5196">
                      <wp:simplePos x="0" y="0"/>
                      <wp:positionH relativeFrom="column">
                        <wp:posOffset>64770</wp:posOffset>
                      </wp:positionH>
                      <wp:positionV relativeFrom="paragraph">
                        <wp:posOffset>117475</wp:posOffset>
                      </wp:positionV>
                      <wp:extent cx="228600" cy="152400"/>
                      <wp:effectExtent l="19050" t="19050" r="38100" b="38100"/>
                      <wp:wrapNone/>
                      <wp:docPr id="45" name="グループ化 45"/>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46" name="直線コネクタ 46"/>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45" o:spid="_x0000_s1026" style="position:absolute;left:0;text-align:left;margin-left:5.1pt;margin-top:9.25pt;width:18pt;height:12pt;z-index:251686912"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">
                      <v:line id="直線コネクタ 46"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5EsMAAADbAAAADwAAAGRycy9kb3ducmV2LnhtbESPT2sCMRTE7wW/Q3hCbzXrH0RWo4hS&#10;aY/VBT0+Ns/N4uZlSdJ120/fFASPw8z8hlltetuIjnyoHSsYjzIQxKXTNVcKitP72wJEiMgaG8ek&#10;4IcCbNaDlxXm2t35i7pjrESCcMhRgYmxzaUMpSGLYeRa4uRdnbcYk/SV1B7vCW4bOcmyubRYc1ow&#10;2NLOUHk7flsFl4Mpyn3lP2fn7DLpeHrzv1go9Trst0sQkfr4DD/aH1rBbA7/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eRLDAAAA2wAAAA8AAAAAAAAAAAAA&#10;AAAAoQIAAGRycy9kb3ducmV2LnhtbFBLBQYAAAAABAAEAPkAAACRAwAAAAA=&#10;" strokecolor="black [3040]" strokeweight="2.25pt"/>
                      <v:line id="直線コネクタ 47"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E48MAAADbAAAADwAAAGRycy9kb3ducmV2LnhtbESP0YrCMBRE34X9h3AFX0TTVVfdrlFE&#10;XFDcF6sfcGmubbG5KU209e/NguDjMDNnmMWqNaW4U+0Kywo+hxEI4tTqgjMF59PvYA7CeWSNpWVS&#10;8CAHq+VHZ4Gxtg0f6Z74TAQIuxgV5N5XsZQuzcmgG9qKOHgXWxv0QdaZ1DU2AW5KOYqiqTRYcFjI&#10;saJNTuk1uRkFjm5/vmo2j+/DZdxv9+n2/FVGSvW67foHhKfWv8Ov9k4rmMzg/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ROPDAAAA2wAAAA8AAAAAAAAAAAAA&#10;AAAAoQIAAGRycy9kb3ducmV2LnhtbFBLBQYAAAAABAAEAPkAAACRAw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5A5D68DB" w14:textId="157828D7"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78720" behindDoc="0" locked="0" layoutInCell="1" allowOverlap="1" wp14:anchorId="5C517E63" wp14:editId="0DD71112">
                      <wp:simplePos x="0" y="0"/>
                      <wp:positionH relativeFrom="column">
                        <wp:posOffset>64770</wp:posOffset>
                      </wp:positionH>
                      <wp:positionV relativeFrom="paragraph">
                        <wp:posOffset>101600</wp:posOffset>
                      </wp:positionV>
                      <wp:extent cx="228600" cy="152400"/>
                      <wp:effectExtent l="19050" t="19050" r="38100" b="38100"/>
                      <wp:wrapNone/>
                      <wp:docPr id="33" name="グループ化 33"/>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34" name="直線コネクタ 34"/>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3" o:spid="_x0000_s1026" style="position:absolute;left:0;text-align:left;margin-left:5.1pt;margin-top:8pt;width:18pt;height:12pt;z-index:251678720"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">
                      <v:line id="直線コネクタ 34"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g8MAAADbAAAADwAAAGRycy9kb3ducmV2LnhtbESPT2sCMRTE7wW/Q3iCt5r1D0VWo4hS&#10;scfqgh4fm+dmcfOyJOm69tM3hUKPw8z8hlltetuIjnyoHSuYjDMQxKXTNVcKivP76wJEiMgaG8ek&#10;4EkBNuvBywpz7R78Sd0pViJBOOSowMTY5lKG0pDFMHYtcfJuzluMSfpKao+PBLeNnGbZm7RYc1ow&#10;2NLOUHk/fVkF14Mpyn3lP+aX7DrteHb331goNRr22yWISH38D/+1j1rBbA6/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TMYPDAAAA2wAAAA8AAAAAAAAAAAAA&#10;AAAAoQIAAGRycy9kb3ducmV2LnhtbFBLBQYAAAAABAAEAPkAAACRAwAAAAA=&#10;" strokecolor="black [3040]" strokeweight="2.25pt"/>
                      <v:line id="直線コネクタ 35"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McsIAAADbAAAADwAAAGRycy9kb3ducmV2LnhtbESP0YrCMBRE3wX/IVzBF9FURdFqFBEX&#10;XPTF6gdcmmtbbG5KE239+42w4OMwM2eY9bY1pXhR7QrLCsajCARxanXBmYLb9We4AOE8ssbSMil4&#10;k4PtpttZY6xtwxd6JT4TAcIuRgW591UspUtzMuhGtiIO3t3WBn2QdSZ1jU2Am1JOomguDRYcFnKs&#10;aJ9T+kieRoGj59lXzf69PN2ng/Y3PdxmZaRUv9fuViA8tf4b/m8ftYLpDD5fw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YMcsIAAADbAAAADwAAAAAAAAAAAAAA&#10;AAChAgAAZHJzL2Rvd25yZXYueG1sUEsFBgAAAAAEAAQA+QAAAJADA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4C8C75A5" w14:textId="0E4B1816"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80768" behindDoc="0" locked="0" layoutInCell="1" allowOverlap="1" wp14:anchorId="429B5011" wp14:editId="63A9AEEA">
                      <wp:simplePos x="0" y="0"/>
                      <wp:positionH relativeFrom="column">
                        <wp:posOffset>45720</wp:posOffset>
                      </wp:positionH>
                      <wp:positionV relativeFrom="paragraph">
                        <wp:posOffset>123825</wp:posOffset>
                      </wp:positionV>
                      <wp:extent cx="228600" cy="152400"/>
                      <wp:effectExtent l="19050" t="19050" r="38100" b="38100"/>
                      <wp:wrapNone/>
                      <wp:docPr id="36" name="グループ化 36"/>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37" name="直線コネクタ 37"/>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6" o:spid="_x0000_s1026" style="position:absolute;left:0;text-align:left;margin-left:3.6pt;margin-top:9.75pt;width:18pt;height:12pt;z-index:251680768"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">
                      <v:line id="直線コネクタ 37"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v9MMAAADbAAAADwAAAGRycy9kb3ducmV2LnhtbESPQWsCMRSE7wX/Q3hCbzWrliqrUaTF&#10;0h6rC3p8bJ6bxc3LksR19dc3hYLHYWa+YZbr3jaiIx9qxwrGowwEcel0zZWCYr99mYMIEVlj45gU&#10;3CjAejV4WmKu3ZV/qNvFSiQIhxwVmBjbXMpQGrIYRq4lTt7JeYsxSV9J7fGa4LaRkyx7kxZrTgsG&#10;W3o3VJ53F6vg+GmK8qPy36+H7DjpeHr2dyyUeh72mwWISH18hP/bX1rBdAZ/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r/TDAAAA2wAAAA8AAAAAAAAAAAAA&#10;AAAAoQIAAGRycy9kb3ducmV2LnhtbFBLBQYAAAAABAAEAPkAAACRAwAAAAA=&#10;" strokecolor="black [3040]" strokeweight="2.25pt"/>
                      <v:line id="直線コネクタ 38"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j7L0AAADbAAAADwAAAGRycy9kb3ducmV2LnhtbERPSwrCMBDdC94hjOBGNFVRtBpFREHR&#10;jZ8DDM3YFptJaaKttzcLweXj/ZfrxhTiTZXLLSsYDiIQxInVOacK7rd9fwbCeWSNhWVS8CEH61W7&#10;tcRY25ov9L76VIQQdjEqyLwvYyldkpFBN7AlceAetjLoA6xSqSusQ7gp5CiKptJgzqEhw5K2GSXP&#10;68socPQ6+7Lefuanx7jXHJPdfVJESnU7zWYBwlPj/+Kf+6AVjMP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Ho+y9AAAA2wAAAA8AAAAAAAAAAAAAAAAAoQIA&#10;AGRycy9kb3ducmV2LnhtbFBLBQYAAAAABAAEAPkAAACLAwAAAAA=&#10;" strokecolor="black [3040]" strokeweight="2.25pt"/>
                    </v:group>
                  </w:pict>
                </mc:Fallback>
              </mc:AlternateContent>
            </w:r>
            <w:r w:rsidR="00BB2C05" w:rsidRPr="00607923">
              <w:rPr>
                <w:rFonts w:asciiTheme="minorEastAsia" w:eastAsiaTheme="minorEastAsia" w:hAnsiTheme="minorEastAsia" w:hint="eastAsia"/>
                <w:sz w:val="18"/>
                <w:szCs w:val="18"/>
              </w:rPr>
              <w:t>□</w:t>
            </w:r>
          </w:p>
          <w:p w14:paraId="438A1DD9" w14:textId="3BC09E0B" w:rsidR="00BB2C05" w:rsidRPr="00607923" w:rsidRDefault="0055664D" w:rsidP="001527BC">
            <w:pPr>
              <w:spacing w:line="28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88960" behindDoc="0" locked="0" layoutInCell="1" allowOverlap="1" wp14:anchorId="4154746A" wp14:editId="4E4DAC5B">
                      <wp:simplePos x="0" y="0"/>
                      <wp:positionH relativeFrom="column">
                        <wp:posOffset>55245</wp:posOffset>
                      </wp:positionH>
                      <wp:positionV relativeFrom="paragraph">
                        <wp:posOffset>165100</wp:posOffset>
                      </wp:positionV>
                      <wp:extent cx="228600" cy="152400"/>
                      <wp:effectExtent l="19050" t="19050" r="38100" b="38100"/>
                      <wp:wrapNone/>
                      <wp:docPr id="48" name="グループ化 48"/>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49" name="直線コネクタ 49"/>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48" o:spid="_x0000_s1026" style="position:absolute;left:0;text-align:left;margin-left:4.35pt;margin-top:13pt;width:18pt;height:12pt;z-index:251688960"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">
                      <v:line id="直線コネクタ 49"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tYMMAAADbAAAADwAAAGRycy9kb3ducmV2LnhtbESPQWsCMRSE7wX/Q3hCbzWrlaKrUaTF&#10;Uo/VBT0+Ns/N4uZlSeK67a83hYLHYWa+YZbr3jaiIx9qxwrGowwEcel0zZWC4rB9mYEIEVlj45gU&#10;/FCA9WrwtMRcuxt/U7ePlUgQDjkqMDG2uZShNGQxjFxLnLyz8xZjkr6S2uMtwW0jJ1n2Ji3WnBYM&#10;tvRuqLzsr1bB6dMU5Ufld9Njdpp0/Hrxv1go9TzsNwsQkfr4CP+3v7SC6Rz+vq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7WDDAAAA2wAAAA8AAAAAAAAAAAAA&#10;AAAAoQIAAGRycy9kb3ducmV2LnhtbFBLBQYAAAAABAAEAPkAAACRAwAAAAA=&#10;" strokecolor="black [3040]" strokeweight="2.25pt"/>
                      <v:line id="直線コネクタ 50"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5KSr0AAADbAAAADwAAAGRycy9kb3ducmV2LnhtbERPSwrCMBDdC94hjOBGNFVRtBpFREHR&#10;jZ8DDM3YFptJaaKttzcLweXj/ZfrxhTiTZXLLSsYDiIQxInVOacK7rd9fwbCeWSNhWVS8CEH61W7&#10;tcRY25ov9L76VIQQdjEqyLwvYyldkpFBN7AlceAetjLoA6xSqSusQ7gp5CiKptJgzqEhw5K2GSXP&#10;68socPQ6+7Lefuanx7jXHJPdfVJESnU7zWYBwlPj/+Kf+6A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uuSkq9AAAA2wAAAA8AAAAAAAAAAAAAAAAAoQIA&#10;AGRycy9kb3ducmV2LnhtbFBLBQYAAAAABAAEAPkAAACLAwAAAAA=&#10;" strokecolor="black [3040]" strokeweight="2.25pt"/>
                    </v:group>
                  </w:pict>
                </mc:Fallback>
              </mc:AlternateContent>
            </w:r>
            <w:r w:rsidR="00BB2C05" w:rsidRPr="00607923">
              <w:rPr>
                <w:rFonts w:asciiTheme="minorEastAsia" w:eastAsiaTheme="minorEastAsia" w:hAnsiTheme="minorEastAsia" w:hint="eastAsia"/>
                <w:sz w:val="18"/>
                <w:szCs w:val="18"/>
              </w:rPr>
              <w:t>□</w:t>
            </w:r>
          </w:p>
        </w:tc>
        <w:tc>
          <w:tcPr>
            <w:tcW w:w="1381" w:type="dxa"/>
            <w:tcBorders>
              <w:top w:val="nil"/>
              <w:bottom w:val="dashSmallGap" w:sz="4" w:space="0" w:color="auto"/>
              <w:right w:val="single" w:sz="8" w:space="0" w:color="auto"/>
            </w:tcBorders>
          </w:tcPr>
          <w:p w14:paraId="207441AF"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１０ｐ</w:t>
            </w:r>
          </w:p>
          <w:p w14:paraId="1347E3AF"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１０ｐ</w:t>
            </w:r>
          </w:p>
          <w:p w14:paraId="0F942C19" w14:textId="5A4034CE"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１２ｐ</w:t>
            </w:r>
          </w:p>
          <w:p w14:paraId="6C36A61D"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１２ｐ</w:t>
            </w:r>
          </w:p>
          <w:p w14:paraId="593DD36E"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１２ｐ</w:t>
            </w:r>
          </w:p>
          <w:p w14:paraId="7CBFB007"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１２ｐ</w:t>
            </w:r>
          </w:p>
          <w:p w14:paraId="60D0E84A" w14:textId="77777777" w:rsidR="0055664D" w:rsidRDefault="0055664D" w:rsidP="0055664D">
            <w:pPr>
              <w:spacing w:line="280" w:lineRule="exact"/>
              <w:jc w:val="center"/>
              <w:rPr>
                <w:rFonts w:asciiTheme="minorEastAsia" w:eastAsiaTheme="minorEastAsia" w:hAnsiTheme="minorEastAsia"/>
                <w:sz w:val="18"/>
                <w:szCs w:val="18"/>
              </w:rPr>
            </w:pPr>
          </w:p>
          <w:p w14:paraId="07B9FAD5"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１６ｐ</w:t>
            </w:r>
          </w:p>
          <w:p w14:paraId="76D2830C"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１６ｐ</w:t>
            </w:r>
          </w:p>
          <w:p w14:paraId="3480EBBC"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１８ｐ</w:t>
            </w:r>
          </w:p>
          <w:p w14:paraId="09334A10"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１８ｐ</w:t>
            </w:r>
          </w:p>
          <w:p w14:paraId="60E9D46E"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１８ｐ</w:t>
            </w:r>
          </w:p>
          <w:p w14:paraId="6FF59D65" w14:textId="77777777" w:rsidR="0055664D"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１８ｐ</w:t>
            </w:r>
          </w:p>
          <w:p w14:paraId="24A7DEAF" w14:textId="4C9BD4B7" w:rsidR="0055664D" w:rsidRPr="00607923" w:rsidRDefault="0055664D" w:rsidP="0055664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１８ｐ</w:t>
            </w:r>
          </w:p>
        </w:tc>
      </w:tr>
      <w:tr w:rsidR="00BB2C05" w:rsidRPr="00607923" w14:paraId="67165581" w14:textId="77777777" w:rsidTr="001527BC">
        <w:trPr>
          <w:trHeight w:val="198"/>
        </w:trPr>
        <w:tc>
          <w:tcPr>
            <w:tcW w:w="375" w:type="dxa"/>
            <w:vMerge/>
            <w:tcBorders>
              <w:left w:val="single" w:sz="8" w:space="0" w:color="auto"/>
            </w:tcBorders>
            <w:shd w:val="clear" w:color="auto" w:fill="EEECE1" w:themeFill="background2"/>
          </w:tcPr>
          <w:p w14:paraId="1805CC0B" w14:textId="71D0631D" w:rsidR="00BB2C05" w:rsidRPr="00607923" w:rsidRDefault="00BB2C05" w:rsidP="001527BC">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317189A1" w14:textId="77777777" w:rsidR="00BB2C05" w:rsidRPr="00607923" w:rsidRDefault="00BB2C05" w:rsidP="001527B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720" w:type="dxa"/>
            <w:tcBorders>
              <w:top w:val="dashSmallGap" w:sz="4" w:space="0" w:color="auto"/>
              <w:bottom w:val="dashSmallGap" w:sz="4" w:space="0" w:color="auto"/>
              <w:right w:val="single" w:sz="8" w:space="0" w:color="auto"/>
            </w:tcBorders>
          </w:tcPr>
          <w:p w14:paraId="6BB9B1D6" w14:textId="71DA79A9" w:rsidR="00BB2C05" w:rsidRPr="00607923" w:rsidRDefault="0055664D" w:rsidP="001527BC">
            <w:pPr>
              <w:spacing w:line="320" w:lineRule="exact"/>
              <w:jc w:val="center"/>
              <w:rPr>
                <w:rFonts w:asciiTheme="minorEastAsia" w:eastAsiaTheme="minorEastAsia" w:hAnsiTheme="minorEastAsia"/>
                <w:sz w:val="18"/>
                <w:szCs w:val="18"/>
              </w:rPr>
            </w:pPr>
            <w:r>
              <w:rPr>
                <w:rFonts w:hint="eastAsia"/>
                <w:noProof/>
              </w:rPr>
              <mc:AlternateContent>
                <mc:Choice Requires="wpg">
                  <w:drawing>
                    <wp:anchor distT="0" distB="0" distL="114300" distR="114300" simplePos="0" relativeHeight="251691008" behindDoc="0" locked="0" layoutInCell="1" allowOverlap="1" wp14:anchorId="285F44D9" wp14:editId="0D55ED54">
                      <wp:simplePos x="0" y="0"/>
                      <wp:positionH relativeFrom="column">
                        <wp:posOffset>64770</wp:posOffset>
                      </wp:positionH>
                      <wp:positionV relativeFrom="paragraph">
                        <wp:posOffset>174625</wp:posOffset>
                      </wp:positionV>
                      <wp:extent cx="228600" cy="152400"/>
                      <wp:effectExtent l="19050" t="19050" r="38100" b="38100"/>
                      <wp:wrapNone/>
                      <wp:docPr id="51" name="グループ化 51"/>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52" name="直線コネクタ 52"/>
                              <wps:cNvCnPr/>
                              <wps:spPr>
                                <a:xfrm>
                                  <a:off x="0" y="66675"/>
                                  <a:ext cx="107950"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04775" y="0"/>
                                  <a:ext cx="123825" cy="1524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51" o:spid="_x0000_s1026" style="position:absolute;left:0;text-align:left;margin-left:5.1pt;margin-top:13.75pt;width:18pt;height:12pt;z-index:251691008"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">
                      <v:line id="直線コネクタ 52" o:spid="_x0000_s1027" style="position:absolute;visibility:visible;mso-wrap-style:square" from="0,66675" to="1079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zMMAAADbAAAADwAAAGRycy9kb3ducmV2LnhtbESPQWsCMRSE7wX/Q3iCt5p1bUVWo4hF&#10;aY+1C3p8bJ6bxc3LkqTrtr++KRR6HGbmG2a9HWwrevKhcaxgNs1AEFdON1wrKD8Oj0sQISJrbB2T&#10;gi8KsN2MHtZYaHfnd+pPsRYJwqFABSbGrpAyVIYshqnriJN3dd5iTNLXUnu8J7htZZ5lC2mx4bRg&#10;sKO9oep2+rQKLkdTVi+1f3s6Z5e85/nNf2Op1GQ87FYgIg3xP/zXftUKnn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p6czDAAAA2wAAAA8AAAAAAAAAAAAA&#10;AAAAoQIAAGRycy9kb3ducmV2LnhtbFBLBQYAAAAABAAEAPkAAACRAwAAAAA=&#10;" strokecolor="black [3040]" strokeweight="2.25pt"/>
                      <v:line id="直線コネクタ 53" o:spid="_x0000_s1028" style="position:absolute;flip:x;visibility:visible;mso-wrap-style:square" from="104775,0" to="2286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UPcIAAADbAAAADwAAAGRycy9kb3ducmV2LnhtbESP0YrCMBRE3wX/IVzBF9FURdFqFBEX&#10;XPTF6gdcmmtbbG5KE239+42w4OMwM2eY9bY1pXhR7QrLCsajCARxanXBmYLb9We4AOE8ssbSMil4&#10;k4PtpttZY6xtwxd6JT4TAcIuRgW591UspUtzMuhGtiIO3t3WBn2QdSZ1jU2Am1JOomguDRYcFnKs&#10;aJ9T+kieRoGj59lXzf69PN2ng/Y3PdxmZaRUv9fuViA8tf4b/m8ftYLZFD5fw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UPcIAAADbAAAADwAAAAAAAAAAAAAA&#10;AAChAgAAZHJzL2Rvd25yZXYueG1sUEsFBgAAAAAEAAQA+QAAAJADAAAAAA==&#10;" strokecolor="black [3040]" strokeweight="2.25pt"/>
                    </v:group>
                  </w:pict>
                </mc:Fallback>
              </mc:AlternateContent>
            </w:r>
            <w:r w:rsidR="00BB2C05"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4DE86277" w14:textId="5006F9EF" w:rsidR="00BB2C05" w:rsidRPr="00607923" w:rsidRDefault="0055664D" w:rsidP="001527BC">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Ａ４×２枚</w:t>
            </w:r>
          </w:p>
        </w:tc>
      </w:tr>
      <w:tr w:rsidR="00BB2C05" w:rsidRPr="00607923" w14:paraId="59323536" w14:textId="77777777" w:rsidTr="001527BC">
        <w:trPr>
          <w:trHeight w:val="227"/>
        </w:trPr>
        <w:tc>
          <w:tcPr>
            <w:tcW w:w="375" w:type="dxa"/>
            <w:vMerge/>
            <w:tcBorders>
              <w:left w:val="single" w:sz="8" w:space="0" w:color="auto"/>
            </w:tcBorders>
            <w:shd w:val="clear" w:color="auto" w:fill="EEECE1" w:themeFill="background2"/>
          </w:tcPr>
          <w:p w14:paraId="5EDB33BE" w14:textId="77777777" w:rsidR="00BB2C05" w:rsidRPr="00607923" w:rsidRDefault="00BB2C05" w:rsidP="001527BC">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A5CDFDC" w14:textId="77777777" w:rsidR="00BB2C05" w:rsidRPr="00607923" w:rsidRDefault="00BB2C05" w:rsidP="001527B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720" w:type="dxa"/>
            <w:tcBorders>
              <w:top w:val="dashSmallGap" w:sz="4" w:space="0" w:color="auto"/>
              <w:bottom w:val="dashSmallGap" w:sz="4" w:space="0" w:color="auto"/>
              <w:right w:val="single" w:sz="8" w:space="0" w:color="auto"/>
            </w:tcBorders>
          </w:tcPr>
          <w:p w14:paraId="7804BA9C" w14:textId="77777777" w:rsidR="00BB2C05" w:rsidRPr="00607923" w:rsidRDefault="00BB2C05" w:rsidP="001527BC">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81" w:type="dxa"/>
            <w:tcBorders>
              <w:top w:val="dashSmallGap" w:sz="4" w:space="0" w:color="auto"/>
              <w:bottom w:val="dashSmallGap" w:sz="4" w:space="0" w:color="auto"/>
              <w:right w:val="single" w:sz="8" w:space="0" w:color="auto"/>
            </w:tcBorders>
          </w:tcPr>
          <w:p w14:paraId="6877DBA5" w14:textId="51A4D115" w:rsidR="00BB2C05" w:rsidRPr="00607923" w:rsidRDefault="0055664D" w:rsidP="001527BC">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パンフレット（２種）</w:t>
            </w:r>
          </w:p>
        </w:tc>
      </w:tr>
    </w:tbl>
    <w:p w14:paraId="7C404D2C" w14:textId="7921383A" w:rsidR="009356C0" w:rsidRPr="009356C0" w:rsidRDefault="009356C0" w:rsidP="00DE7BEA">
      <w:pPr>
        <w:widowControl/>
      </w:pPr>
    </w:p>
    <w:sectPr w:rsidR="009356C0" w:rsidRPr="009356C0" w:rsidSect="00DE7BEA">
      <w:headerReference w:type="default" r:id="rId11"/>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3F4D" w14:textId="019CA197" w:rsidR="00D82BC4" w:rsidRDefault="00D82BC4" w:rsidP="00D82BC4">
    <w:pPr>
      <w:pStyle w:val="a3"/>
      <w:ind w:firstLineChars="5900" w:firstLine="14160"/>
    </w:pPr>
    <w:r>
      <w:rPr>
        <w:rFonts w:asciiTheme="minorEastAsia" w:eastAsiaTheme="minorEastAsia" w:hAnsiTheme="minorEastAsia" w:hint="eastAsia"/>
      </w:rPr>
      <w:t>（参考様式</w:t>
    </w:r>
    <w:r w:rsidRPr="00E17938">
      <w:rPr>
        <w:rFonts w:asciiTheme="minorEastAsia" w:eastAsiaTheme="minorEastAsia" w:hAnsiTheme="min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A7D0" w14:textId="6D234F19" w:rsidR="001A3A54" w:rsidRDefault="001A3A54" w:rsidP="001A3A5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4A77"/>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3A54"/>
    <w:rsid w:val="001A40CD"/>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5664D"/>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0D29"/>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1A8"/>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1DDD"/>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84A"/>
    <w:rsid w:val="00911CC6"/>
    <w:rsid w:val="009143A5"/>
    <w:rsid w:val="00914D66"/>
    <w:rsid w:val="009177F5"/>
    <w:rsid w:val="009217B3"/>
    <w:rsid w:val="009220FB"/>
    <w:rsid w:val="00922C41"/>
    <w:rsid w:val="0092483A"/>
    <w:rsid w:val="00931EEB"/>
    <w:rsid w:val="00933674"/>
    <w:rsid w:val="009349B5"/>
    <w:rsid w:val="009356C0"/>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775AC"/>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19B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2C0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16B"/>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507B"/>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2BC4"/>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66E84"/>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9CAE-8910-48B3-A498-6D50B60D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2016-10-12T07:16:00Z</dcterms:created>
  <dcterms:modified xsi:type="dcterms:W3CDTF">2016-10-12T07:16:00Z</dcterms:modified>
</cp:coreProperties>
</file>