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F2F2" w14:textId="77777777" w:rsidR="00E47DE4" w:rsidRPr="00E47DE4" w:rsidRDefault="00E47DE4" w:rsidP="00E47DE4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</w:pPr>
      <w:r w:rsidRPr="00E47DE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:szCs w:val="28"/>
        </w:rPr>
        <w:t>北陸新幹線</w:t>
      </w:r>
      <w:r w:rsidRPr="00E47DE4">
        <w:rPr>
          <w:rFonts w:ascii="ＭＳ ゴシック" w:eastAsia="ＭＳ ゴシック" w:hAnsi="ＭＳ ゴシック" w:cs="Times New Roman"/>
          <w:b/>
          <w:color w:val="000000"/>
          <w:kern w:val="0"/>
          <w:sz w:val="28"/>
          <w:szCs w:val="28"/>
        </w:rPr>
        <w:t>県内全線</w:t>
      </w:r>
      <w:r w:rsidRPr="00E47DE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8"/>
          <w:szCs w:val="28"/>
        </w:rPr>
        <w:t>開業日イベント</w:t>
      </w:r>
      <w:r w:rsidRPr="00E47DE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開催業務企画提案に関する仕様書</w:t>
      </w:r>
    </w:p>
    <w:p w14:paraId="63AF12EA" w14:textId="77777777" w:rsidR="00E47DE4" w:rsidRPr="00E47DE4" w:rsidRDefault="00E47DE4" w:rsidP="00E47DE4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3B4B1D9" w14:textId="77777777" w:rsidR="0069294D" w:rsidRDefault="0069294D" w:rsidP="00E47DE4">
      <w:pPr>
        <w:overflowPunct w:val="0"/>
        <w:jc w:val="left"/>
        <w:textAlignment w:val="baseline"/>
        <w:outlineLvl w:val="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4E759584" w14:textId="6BB1EBEC" w:rsidR="00E47DE4" w:rsidRPr="00E47DE4" w:rsidRDefault="00E47DE4" w:rsidP="00E47DE4">
      <w:pPr>
        <w:overflowPunct w:val="0"/>
        <w:jc w:val="left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</w:t>
      </w:r>
      <w:r w:rsidR="0069294D" w:rsidRPr="0069294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．</w:t>
      </w: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委託業務の名称</w:t>
      </w:r>
    </w:p>
    <w:p w14:paraId="0FF5C21F" w14:textId="083894AD" w:rsidR="00E47DE4" w:rsidRPr="00E47DE4" w:rsidRDefault="00E47DE4" w:rsidP="006B57E3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6B57E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E47DE4">
        <w:rPr>
          <w:rFonts w:ascii="ＭＳ ゴシック" w:eastAsia="ＭＳ ゴシック" w:hAnsi="ＭＳ ゴシック" w:cs="Times New Roman" w:hint="eastAsia"/>
          <w:color w:val="000000"/>
          <w:sz w:val="22"/>
        </w:rPr>
        <w:t>北陸新幹線</w:t>
      </w:r>
      <w:r w:rsidRPr="00E47DE4">
        <w:rPr>
          <w:rFonts w:ascii="ＭＳ ゴシック" w:eastAsia="ＭＳ ゴシック" w:hAnsi="ＭＳ ゴシック" w:cs="Times New Roman"/>
          <w:color w:val="000000"/>
          <w:sz w:val="22"/>
        </w:rPr>
        <w:t>県内全線開業</w:t>
      </w:r>
      <w:r w:rsidR="00EC22EB">
        <w:rPr>
          <w:rFonts w:ascii="ＭＳ ゴシック" w:eastAsia="ＭＳ ゴシック" w:hAnsi="ＭＳ ゴシック" w:cs="Times New Roman" w:hint="eastAsia"/>
          <w:color w:val="000000"/>
          <w:sz w:val="22"/>
        </w:rPr>
        <w:t>日</w:t>
      </w:r>
      <w:r w:rsidRPr="00E47DE4">
        <w:rPr>
          <w:rFonts w:ascii="ＭＳ ゴシック" w:eastAsia="ＭＳ ゴシック" w:hAnsi="ＭＳ ゴシック" w:cs="Times New Roman" w:hint="eastAsia"/>
          <w:color w:val="000000"/>
          <w:sz w:val="22"/>
        </w:rPr>
        <w:t>イベント</w:t>
      </w: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開催業務</w:t>
      </w:r>
    </w:p>
    <w:p w14:paraId="6224D895" w14:textId="77777777" w:rsidR="00E47DE4" w:rsidRPr="00E47DE4" w:rsidRDefault="00E47DE4" w:rsidP="00E47DE4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14:paraId="3A95A43F" w14:textId="29DA20BA" w:rsidR="00E47DE4" w:rsidRPr="00E47DE4" w:rsidRDefault="00E47DE4" w:rsidP="00E47DE4">
      <w:pPr>
        <w:overflowPunct w:val="0"/>
        <w:jc w:val="left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２</w:t>
      </w:r>
      <w:r w:rsidR="0069294D" w:rsidRPr="0069294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．</w:t>
      </w: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委託業務の目的</w:t>
      </w:r>
    </w:p>
    <w:p w14:paraId="19CACFBE" w14:textId="7DAC52C9" w:rsidR="00E47DE4" w:rsidRPr="00E47DE4" w:rsidRDefault="00E47DE4" w:rsidP="006B57E3">
      <w:pPr>
        <w:overflowPunct w:val="0"/>
        <w:ind w:left="440" w:hangingChars="200" w:hanging="4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6B57E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02B86" w:rsidRPr="00C02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２０２４年３月１６日の北陸新幹線県内全線開業を記念し、開業日イベントの実施を通じて、県民や観光客とともに新幹線県内全線開業を祝うとともに、本県の魅力を県内外の方々に広く発信する。</w:t>
      </w:r>
    </w:p>
    <w:p w14:paraId="1490711C" w14:textId="77777777" w:rsidR="00E47DE4" w:rsidRPr="00E47DE4" w:rsidRDefault="00E47DE4" w:rsidP="00E47DE4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14:paraId="045004C9" w14:textId="2FC6CEEC" w:rsidR="00E47DE4" w:rsidRPr="00E47DE4" w:rsidRDefault="00E47DE4" w:rsidP="00E47DE4">
      <w:pPr>
        <w:overflowPunct w:val="0"/>
        <w:jc w:val="left"/>
        <w:textAlignment w:val="baseline"/>
        <w:outlineLvl w:val="0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３</w:t>
      </w:r>
      <w:r w:rsidR="0069294D" w:rsidRPr="0069294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．</w:t>
      </w: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委託期間</w:t>
      </w:r>
    </w:p>
    <w:p w14:paraId="0CD43CAF" w14:textId="56F0F416" w:rsidR="00E47DE4" w:rsidRPr="00E47DE4" w:rsidRDefault="00E47DE4" w:rsidP="00E47DE4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6B57E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契約締結の日から</w:t>
      </w:r>
      <w:r w:rsidRPr="0069294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令和６</w:t>
      </w:r>
      <w:r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年３月３１日まで</w:t>
      </w:r>
    </w:p>
    <w:p w14:paraId="2F17829C" w14:textId="77777777" w:rsidR="001C49FC" w:rsidRDefault="001C49FC" w:rsidP="001C49FC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14:paraId="35A3BB88" w14:textId="4460888F" w:rsidR="001C49FC" w:rsidRPr="001C49FC" w:rsidRDefault="001C49FC" w:rsidP="001C49FC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４．</w:t>
      </w:r>
      <w:r w:rsidRPr="001C49F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委託料</w:t>
      </w:r>
    </w:p>
    <w:p w14:paraId="034ABF45" w14:textId="78447C6F" w:rsidR="006B57E3" w:rsidRDefault="001C49FC" w:rsidP="001C49FC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1C49F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１</w:t>
      </w:r>
      <w:r w:rsidR="00784C46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５</w:t>
      </w:r>
      <w:r w:rsidRPr="001C49F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，０００，０００円（消費税及び地方消費税の額を含む。）を超えないものとする。</w:t>
      </w:r>
    </w:p>
    <w:p w14:paraId="4528B8C0" w14:textId="4C8969C2" w:rsidR="00E47DE4" w:rsidRDefault="001C49FC" w:rsidP="006B57E3">
      <w:pPr>
        <w:overflowPunct w:val="0"/>
        <w:ind w:left="440" w:hangingChars="200" w:hanging="44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1C49F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　　</w:t>
      </w:r>
      <w:r w:rsidR="0081559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また</w:t>
      </w:r>
      <w:r w:rsidRPr="001C49F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、</w:t>
      </w:r>
      <w:r w:rsidR="0081559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出演者の出演関係費用は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７</w:t>
      </w:r>
      <w:r w:rsidRPr="001C49F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，０００，０００円（消費税及び地方税の額を含む。）</w:t>
      </w:r>
      <w:r w:rsidR="0081559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以内</w:t>
      </w:r>
      <w:r w:rsidRPr="001C49F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とすること。</w:t>
      </w:r>
    </w:p>
    <w:p w14:paraId="3F6B8EDE" w14:textId="77777777" w:rsidR="001C49FC" w:rsidRPr="006B57E3" w:rsidRDefault="001C49FC" w:rsidP="00BD4E15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14:paraId="21DB8F75" w14:textId="5E22F15C" w:rsidR="006B4397" w:rsidRPr="00E47DE4" w:rsidRDefault="001C49FC" w:rsidP="0081559C">
      <w:pPr>
        <w:overflowPunct w:val="0"/>
        <w:jc w:val="left"/>
        <w:textAlignment w:val="baseline"/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５</w:t>
      </w:r>
      <w:r w:rsidR="0069294D" w:rsidRPr="0069294D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．</w:t>
      </w:r>
      <w:r w:rsidR="006B4397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業務概要</w:t>
      </w:r>
    </w:p>
    <w:p w14:paraId="226F186F" w14:textId="177E111B" w:rsidR="006B4397" w:rsidRPr="006B57E3" w:rsidRDefault="006B57E3" w:rsidP="006B57E3">
      <w:pPr>
        <w:overflowPunct w:val="0"/>
        <w:ind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（１）</w:t>
      </w:r>
      <w:r w:rsidR="00E47DE4" w:rsidRPr="006B57E3">
        <w:rPr>
          <w:rFonts w:ascii="ＭＳ ゴシック" w:eastAsia="ＭＳ ゴシック" w:hAnsi="ＭＳ ゴシック" w:cs="Times New Roman" w:hint="eastAsia"/>
          <w:color w:val="000000"/>
          <w:sz w:val="22"/>
        </w:rPr>
        <w:t>日程</w:t>
      </w:r>
    </w:p>
    <w:p w14:paraId="32FDBB84" w14:textId="5A487C2C" w:rsidR="00CA0D4B" w:rsidRPr="00CA0D4B" w:rsidRDefault="00E47DE4" w:rsidP="00CA0D4B">
      <w:pPr>
        <w:overflowPunct w:val="0"/>
        <w:ind w:firstLineChars="500" w:firstLine="110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z w:val="22"/>
        </w:rPr>
      </w:pPr>
      <w:r w:rsidRPr="006B57E3">
        <w:rPr>
          <w:rFonts w:ascii="ＭＳ ゴシック" w:eastAsia="ＭＳ ゴシック" w:hAnsi="ＭＳ ゴシック" w:cs="Times New Roman" w:hint="eastAsia"/>
          <w:color w:val="000000"/>
          <w:sz w:val="22"/>
        </w:rPr>
        <w:t>令和６年３月１６日（土）</w:t>
      </w:r>
      <w:r w:rsidR="006B4397" w:rsidRPr="006B57E3">
        <w:rPr>
          <w:rFonts w:ascii="ＭＳ ゴシック" w:eastAsia="ＭＳ ゴシック" w:hAnsi="ＭＳ ゴシック" w:cs="Times New Roman" w:hint="eastAsia"/>
          <w:color w:val="000000"/>
          <w:sz w:val="22"/>
        </w:rPr>
        <w:t>・１７日（日）</w:t>
      </w:r>
      <w:r w:rsidR="00EC22EB" w:rsidRPr="006B57E3">
        <w:rPr>
          <w:rFonts w:ascii="ＭＳ ゴシック" w:eastAsia="ＭＳ ゴシック" w:hAnsi="ＭＳ ゴシック" w:cs="Times New Roman" w:hint="eastAsia"/>
          <w:color w:val="000000"/>
          <w:sz w:val="22"/>
        </w:rPr>
        <w:t>（予定）</w:t>
      </w:r>
    </w:p>
    <w:p w14:paraId="0EEA902C" w14:textId="55EFE2C3" w:rsidR="00E47DE4" w:rsidRPr="006B57E3" w:rsidRDefault="006B57E3" w:rsidP="006B57E3">
      <w:pPr>
        <w:overflowPunct w:val="0"/>
        <w:ind w:firstLineChars="100" w:firstLine="22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（２）</w:t>
      </w:r>
      <w:r w:rsidR="00E47DE4" w:rsidRPr="00E47DE4">
        <w:rPr>
          <w:rFonts w:ascii="ＭＳ ゴシック" w:eastAsia="ＭＳ ゴシック" w:hAnsi="ＭＳ ゴシック" w:cs="Times New Roman" w:hint="eastAsia"/>
          <w:color w:val="000000"/>
          <w:sz w:val="22"/>
        </w:rPr>
        <w:t>場所</w:t>
      </w:r>
    </w:p>
    <w:p w14:paraId="20C38F48" w14:textId="08BD5792" w:rsidR="00E47DE4" w:rsidRPr="00E47DE4" w:rsidRDefault="0069294D" w:rsidP="0069294D">
      <w:pPr>
        <w:ind w:leftChars="50" w:left="1315" w:hangingChars="550" w:hanging="1210"/>
        <w:jc w:val="lef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69294D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</w:t>
      </w:r>
      <w:r w:rsidR="006B4397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 </w:t>
      </w:r>
      <w:r w:rsidR="006B4397">
        <w:rPr>
          <w:rFonts w:ascii="ＭＳ ゴシック" w:eastAsia="ＭＳ ゴシック" w:hAnsi="ＭＳ ゴシック" w:cs="Times New Roman"/>
          <w:color w:val="000000"/>
          <w:sz w:val="22"/>
        </w:rPr>
        <w:t xml:space="preserve"> </w:t>
      </w:r>
      <w:r w:rsidR="006B57E3">
        <w:rPr>
          <w:rFonts w:ascii="ＭＳ ゴシック" w:eastAsia="ＭＳ ゴシック" w:hAnsi="ＭＳ ゴシック" w:cs="Times New Roman" w:hint="eastAsia"/>
          <w:color w:val="000000"/>
          <w:sz w:val="22"/>
        </w:rPr>
        <w:t xml:space="preserve">　　 </w:t>
      </w:r>
      <w:r w:rsidR="006B4397">
        <w:rPr>
          <w:rFonts w:ascii="ＭＳ ゴシック" w:eastAsia="ＭＳ ゴシック" w:hAnsi="ＭＳ ゴシック" w:cs="Times New Roman" w:hint="eastAsia"/>
          <w:color w:val="000000"/>
          <w:sz w:val="22"/>
        </w:rPr>
        <w:t>金沢駅、小松駅、加賀温泉駅</w:t>
      </w:r>
    </w:p>
    <w:p w14:paraId="0672C420" w14:textId="700062D0" w:rsidR="009A5730" w:rsidRDefault="006B57E3" w:rsidP="006B57E3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（３）</w:t>
      </w:r>
      <w:r w:rsidR="006B4397">
        <w:rPr>
          <w:rFonts w:ascii="ＭＳ ゴシック" w:eastAsia="ＭＳ ゴシック" w:hAnsi="ＭＳ ゴシック" w:cs="Times New Roman" w:hint="eastAsia"/>
          <w:color w:val="000000"/>
          <w:sz w:val="22"/>
        </w:rPr>
        <w:t>基本的な実施事項</w:t>
      </w:r>
    </w:p>
    <w:p w14:paraId="6109C141" w14:textId="1FDCC8A0" w:rsidR="000E545F" w:rsidRDefault="000E545F" w:rsidP="006B57E3">
      <w:pPr>
        <w:ind w:firstLineChars="300" w:firstLine="66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・出発式（JR主催）へのゲスト出演</w:t>
      </w:r>
      <w:r w:rsid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対応</w:t>
      </w:r>
    </w:p>
    <w:p w14:paraId="52D7FBDC" w14:textId="71373AB2" w:rsidR="000E545F" w:rsidRDefault="000E545F" w:rsidP="006B57E3">
      <w:pPr>
        <w:tabs>
          <w:tab w:val="left" w:pos="135"/>
        </w:tabs>
        <w:ind w:firstLineChars="400" w:firstLine="88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</w:t>
      </w:r>
      <w:r w:rsidR="0082731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駅構内での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新幹線</w:t>
      </w:r>
      <w:r w:rsidR="009A5730"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到着客のお出迎え（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記念品配布、横断幕の掲出</w:t>
      </w:r>
      <w:r w:rsidR="009A5730" w:rsidRPr="00E47D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p w14:paraId="3E9EC397" w14:textId="716E07F9" w:rsidR="00EC22EB" w:rsidRDefault="006B4397" w:rsidP="006B57E3">
      <w:pPr>
        <w:tabs>
          <w:tab w:val="left" w:pos="135"/>
        </w:tabs>
        <w:ind w:firstLineChars="400" w:firstLine="88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</w:t>
      </w:r>
      <w:r w:rsidR="0082731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ステージイベントへの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出演</w:t>
      </w:r>
      <w:r w:rsidR="0082731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対応</w:t>
      </w:r>
    </w:p>
    <w:p w14:paraId="3C383FA6" w14:textId="769AD781" w:rsidR="00E47242" w:rsidRDefault="00CA0D4B" w:rsidP="00E47242">
      <w:pPr>
        <w:tabs>
          <w:tab w:val="left" w:pos="135"/>
        </w:tabs>
        <w:ind w:firstLineChars="500" w:firstLine="110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※</w:t>
      </w:r>
      <w:r w:rsidR="00C270C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駅構外</w:t>
      </w:r>
      <w:r w:rsidR="00E472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で実施する市主催の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ステージイベント</w:t>
      </w:r>
      <w:r w:rsidR="00E472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への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出演</w:t>
      </w:r>
      <w:r w:rsidR="00B276F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を想定しているため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、ステー</w:t>
      </w:r>
    </w:p>
    <w:p w14:paraId="151E9105" w14:textId="6FF7D3BE" w:rsidR="00CA0D4B" w:rsidRPr="00EC22EB" w:rsidRDefault="00E47242" w:rsidP="00E47242">
      <w:pPr>
        <w:tabs>
          <w:tab w:val="left" w:pos="135"/>
        </w:tabs>
        <w:ind w:firstLineChars="500" w:firstLine="110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CA0D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ジ設営・撤去および司会の手配は本仕様に含まない。</w:t>
      </w:r>
    </w:p>
    <w:p w14:paraId="5CB38D81" w14:textId="2BA2E210" w:rsidR="006B4397" w:rsidRDefault="006B4397" w:rsidP="006B57E3">
      <w:pPr>
        <w:tabs>
          <w:tab w:val="left" w:pos="135"/>
        </w:tabs>
        <w:ind w:firstLineChars="400" w:firstLine="88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・３駅の周遊を促す企画</w:t>
      </w:r>
    </w:p>
    <w:p w14:paraId="6EAC1E03" w14:textId="02E79FBD" w:rsidR="006B4397" w:rsidRDefault="006B57E3" w:rsidP="006B57E3">
      <w:pPr>
        <w:tabs>
          <w:tab w:val="left" w:pos="135"/>
        </w:tabs>
        <w:ind w:firstLineChars="100" w:firstLine="22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（４）</w:t>
      </w:r>
      <w:r w:rsid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想定する出演者</w:t>
      </w:r>
    </w:p>
    <w:p w14:paraId="718E38D2" w14:textId="76B8CC5B" w:rsidR="006B4397" w:rsidRDefault="006B4397" w:rsidP="006B4397">
      <w:pPr>
        <w:tabs>
          <w:tab w:val="left" w:pos="135"/>
        </w:tabs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6B57E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6B57E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 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出演者については、県と協議の上、決定するものとする。</w:t>
      </w:r>
    </w:p>
    <w:p w14:paraId="08974774" w14:textId="2A84B7D8" w:rsidR="006B4397" w:rsidRDefault="006B4397" w:rsidP="006B4397">
      <w:pPr>
        <w:tabs>
          <w:tab w:val="left" w:pos="135"/>
        </w:tabs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6B57E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・石川県にゆかりのある著名人</w:t>
      </w:r>
    </w:p>
    <w:p w14:paraId="066F4E57" w14:textId="408DABD1" w:rsidR="006B4397" w:rsidRDefault="006B4397" w:rsidP="006B4397">
      <w:pPr>
        <w:tabs>
          <w:tab w:val="left" w:pos="135"/>
        </w:tabs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6B57E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・北陸新幹線いしかわ全線開業PRサポーター</w:t>
      </w:r>
    </w:p>
    <w:p w14:paraId="2C470EA5" w14:textId="77777777" w:rsidR="00BA7419" w:rsidRDefault="006B4397" w:rsidP="00D23B11">
      <w:pPr>
        <w:tabs>
          <w:tab w:val="left" w:pos="135"/>
        </w:tabs>
        <w:ind w:firstLineChars="400" w:firstLine="88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lastRenderedPageBreak/>
        <w:t>・県内の女将、ゆるキャラ</w:t>
      </w:r>
    </w:p>
    <w:p w14:paraId="250E5BF9" w14:textId="2F6B2EAA" w:rsidR="00D23B11" w:rsidRPr="006B4397" w:rsidRDefault="00BA7419" w:rsidP="00D23B11">
      <w:pPr>
        <w:tabs>
          <w:tab w:val="left" w:pos="135"/>
        </w:tabs>
        <w:ind w:firstLineChars="400" w:firstLine="880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</w:t>
      </w:r>
      <w:r w:rsid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伝統芸能団体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（ただし、活動拠点を金沢市、小松市、加賀市に置く団体は除く）</w:t>
      </w:r>
      <w:r w:rsid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等</w:t>
      </w:r>
    </w:p>
    <w:p w14:paraId="5C28A7BD" w14:textId="77777777" w:rsidR="006B4397" w:rsidRDefault="006B4397" w:rsidP="001C49FC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7B6CE3B2" w14:textId="77777777" w:rsidR="00E47242" w:rsidRDefault="001C49FC" w:rsidP="00E47242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６</w:t>
      </w:r>
      <w:r w:rsid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．業務の内容</w:t>
      </w:r>
      <w:r w:rsidR="00E472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</w:p>
    <w:p w14:paraId="7E873F29" w14:textId="6AD8E8E9" w:rsidR="00E47242" w:rsidRDefault="00E47242" w:rsidP="00E47242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（１）出発式へのゲスト出演対応</w:t>
      </w:r>
    </w:p>
    <w:p w14:paraId="039C9FC3" w14:textId="77777777" w:rsidR="00E47242" w:rsidRPr="006B4397" w:rsidRDefault="00E47242" w:rsidP="00E47242">
      <w:pPr>
        <w:ind w:firstLineChars="300" w:firstLine="66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①　出演者（随行者含む）手配及び対応（謝金・旅費・スケジュール等）</w:t>
      </w:r>
    </w:p>
    <w:p w14:paraId="660B979B" w14:textId="1D848080" w:rsidR="00E47242" w:rsidRPr="00E47242" w:rsidRDefault="00E47242" w:rsidP="006B57E3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②　主催者</w:t>
      </w:r>
      <w:r w:rsidR="004B1E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（JR）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との連絡調整</w:t>
      </w:r>
    </w:p>
    <w:p w14:paraId="49AB9863" w14:textId="0D57C816" w:rsidR="006B4397" w:rsidRDefault="00827316" w:rsidP="00E47242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="00E472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  <w:r w:rsidR="004B1E41" w:rsidRPr="004B1E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駅構内での新幹線到着客のお出迎え</w:t>
      </w:r>
      <w:r w:rsidR="004B1E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</w:t>
      </w:r>
      <w:r w:rsidR="000F4C7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関する</w:t>
      </w:r>
      <w:r w:rsidR="006B4397"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こと</w:t>
      </w:r>
    </w:p>
    <w:p w14:paraId="7BA3A2BE" w14:textId="1947D6B6" w:rsidR="000F4C75" w:rsidRPr="006B4397" w:rsidRDefault="000F4C75" w:rsidP="00E47242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①　参加者対応（控室手配、駐車場手配、スケジュール等）</w:t>
      </w:r>
    </w:p>
    <w:p w14:paraId="03040FCB" w14:textId="01B01881" w:rsidR="004B1E41" w:rsidRPr="006B4397" w:rsidRDefault="006B4397" w:rsidP="004B1E41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0F4C7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②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構成内容の企画・調整</w:t>
      </w:r>
    </w:p>
    <w:p w14:paraId="6000B3E7" w14:textId="41397751" w:rsidR="004B1E41" w:rsidRDefault="006B4397" w:rsidP="004B1E41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0F4C7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③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進行運営マニュアル（進行シナリオ、会場・配置図等）の作成</w:t>
      </w:r>
    </w:p>
    <w:p w14:paraId="2B102C9C" w14:textId="5F87EF52" w:rsidR="00D23B11" w:rsidRDefault="006B4397" w:rsidP="00D23B11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4B1E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④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D23B1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歓迎用</w:t>
      </w:r>
      <w:r w:rsidR="00EC22E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横断幕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のデザイン、制作、設営及び撤去</w:t>
      </w:r>
    </w:p>
    <w:p w14:paraId="6EAA3F46" w14:textId="686DB506" w:rsidR="00CA0D4B" w:rsidRDefault="00D23B11" w:rsidP="00CA0D4B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4B1E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⑤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記念品</w:t>
      </w:r>
      <w:r w:rsidR="00CA0D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</w:t>
      </w:r>
      <w:r w:rsidR="00B276F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作成</w:t>
      </w:r>
      <w:r w:rsidR="00CA0D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="005E6E1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10</w:t>
      </w:r>
      <w:r w:rsidR="00CA0D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,000個）</w:t>
      </w:r>
    </w:p>
    <w:p w14:paraId="4FE43E62" w14:textId="110E2B0E" w:rsidR="00CA0D4B" w:rsidRPr="006B4397" w:rsidRDefault="004B1E41" w:rsidP="00CA0D4B">
      <w:pPr>
        <w:ind w:firstLineChars="400" w:firstLine="8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⑥</w:t>
      </w:r>
      <w:r w:rsidR="00CA0D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記念品およびパンフレット等配布用</w:t>
      </w:r>
      <w:r w:rsidR="00D23B1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手提げ袋の作成（</w:t>
      </w:r>
      <w:r w:rsidR="005E6E1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10</w:t>
      </w:r>
      <w:r w:rsidR="00D23B1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,000</w:t>
      </w:r>
      <w:r w:rsidR="00CA0D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枚）</w:t>
      </w:r>
    </w:p>
    <w:p w14:paraId="5BE79C57" w14:textId="69031E2D" w:rsidR="00B276FD" w:rsidRPr="006B4397" w:rsidRDefault="006B4397" w:rsidP="00B276FD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4B1E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⑦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動線の確保及び案内看板の設置</w:t>
      </w:r>
    </w:p>
    <w:p w14:paraId="7752B926" w14:textId="3FFA83C7" w:rsidR="006B4397" w:rsidRDefault="006B4397" w:rsidP="00DD14FB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4B1E4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⑧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運営に必要な機材等の設営、操作及び撤去</w:t>
      </w:r>
    </w:p>
    <w:p w14:paraId="2913F9C0" w14:textId="62D46CC0" w:rsidR="000F4C75" w:rsidRDefault="000F4C75" w:rsidP="000F4C75">
      <w:pPr>
        <w:ind w:firstLineChars="400" w:firstLine="8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⑨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会場（駅管理者）および駅設置市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との連絡調整</w:t>
      </w:r>
    </w:p>
    <w:p w14:paraId="19A77325" w14:textId="126B2BC4" w:rsidR="00E47242" w:rsidRDefault="00E47242" w:rsidP="00DD14FB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="000F4C7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）ステージイベント出演者対応に関すること</w:t>
      </w:r>
    </w:p>
    <w:p w14:paraId="5D7C3AD9" w14:textId="2FF1A853" w:rsidR="00E47242" w:rsidRPr="006B4397" w:rsidRDefault="00E47242" w:rsidP="00E47242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①　出演者（随行者含む）手配及び対応（謝金・旅費・スケジュール等）</w:t>
      </w:r>
    </w:p>
    <w:p w14:paraId="4482698C" w14:textId="0E9E1B8E" w:rsidR="00E47242" w:rsidRPr="006B4397" w:rsidRDefault="00E47242" w:rsidP="00E47242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②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構成内容の企画・調整</w:t>
      </w:r>
    </w:p>
    <w:p w14:paraId="57B2D9F5" w14:textId="7404C321" w:rsidR="00E47242" w:rsidRDefault="00E47242" w:rsidP="00E47242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③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進行運営マニュアル（進行シナリオ、会場・配置図等）の作成</w:t>
      </w:r>
    </w:p>
    <w:p w14:paraId="75BEBFF9" w14:textId="6D5F9365" w:rsidR="000F4C75" w:rsidRDefault="000F4C75" w:rsidP="00E47242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④　主催者との連絡調整</w:t>
      </w:r>
    </w:p>
    <w:p w14:paraId="63F673A3" w14:textId="093DBF8B" w:rsidR="004B1E41" w:rsidRDefault="004B1E41" w:rsidP="00E47242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="000F4C7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４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）３駅の周遊を促す企画に関すること</w:t>
      </w:r>
    </w:p>
    <w:p w14:paraId="73E937D6" w14:textId="1AF9CAD5" w:rsidR="004B1E41" w:rsidRPr="00E47242" w:rsidRDefault="004B1E41" w:rsidP="004B1E41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①　企画内容の立案および実施　</w:t>
      </w:r>
    </w:p>
    <w:p w14:paraId="684C6048" w14:textId="0BC40B7B" w:rsidR="006B4397" w:rsidRPr="006B4397" w:rsidRDefault="006B4397" w:rsidP="006B57E3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="00E472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５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）運営に関すること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</w:p>
    <w:p w14:paraId="5516917B" w14:textId="77777777" w:rsidR="006B4397" w:rsidRPr="006B4397" w:rsidRDefault="006B4397" w:rsidP="00827316">
      <w:pPr>
        <w:ind w:firstLineChars="400" w:firstLine="8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①　十分な運営体制の確保と人員の配置</w:t>
      </w:r>
    </w:p>
    <w:p w14:paraId="3749194D" w14:textId="3B81A04C" w:rsidR="006B4397" w:rsidRPr="006B4397" w:rsidRDefault="006B4397" w:rsidP="00DD14FB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82731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事故やトラブルの防止に努めること。</w:t>
      </w:r>
    </w:p>
    <w:p w14:paraId="650A487B" w14:textId="3639A2A8" w:rsidR="006B4397" w:rsidRPr="006B4397" w:rsidRDefault="006B4397" w:rsidP="006B57E3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="00E472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６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）広報・周知に関すること</w:t>
      </w:r>
    </w:p>
    <w:p w14:paraId="568B8367" w14:textId="2BFC13F0" w:rsidR="006B4397" w:rsidRDefault="006B4397" w:rsidP="006B4397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①　</w:t>
      </w:r>
      <w:r w:rsidR="0020147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県及び各市主催イベントを広報する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チラシの作成及び配布</w:t>
      </w:r>
      <w:r w:rsidR="00D23B1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="00D23B11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30</w:t>
      </w:r>
      <w:r w:rsidR="00D23B1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,000部程度）</w:t>
      </w:r>
    </w:p>
    <w:p w14:paraId="09C72780" w14:textId="7EE58988" w:rsidR="00D23B11" w:rsidRDefault="00D23B11" w:rsidP="00D23B11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②　県及び各市主催イベントを広報するホームページの作成</w:t>
      </w:r>
    </w:p>
    <w:p w14:paraId="413CF5C3" w14:textId="2E5DB057" w:rsidR="006B4397" w:rsidRPr="006B4397" w:rsidRDefault="00D23B11" w:rsidP="00D23B11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③</w:t>
      </w:r>
      <w:r w:rsidR="006B4397"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新聞等広告の企画及び掲載</w:t>
      </w:r>
    </w:p>
    <w:p w14:paraId="5AAD1088" w14:textId="25F2750B" w:rsidR="006B4397" w:rsidRPr="006B4397" w:rsidRDefault="006B4397" w:rsidP="006B57E3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="00E4724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７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）その他</w:t>
      </w:r>
    </w:p>
    <w:p w14:paraId="4A600EE1" w14:textId="694AE0A7" w:rsidR="00D23B11" w:rsidRPr="006B4397" w:rsidRDefault="006B4397" w:rsidP="00D23B11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①　報告書及び報告写真の作成（映像を含む）</w:t>
      </w:r>
    </w:p>
    <w:p w14:paraId="28D3657C" w14:textId="20E9DDA3" w:rsidR="006B4397" w:rsidRPr="006B4397" w:rsidRDefault="006B4397" w:rsidP="000F4C75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D23B1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②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その他必要な業務</w:t>
      </w:r>
    </w:p>
    <w:p w14:paraId="521DF6B1" w14:textId="77777777" w:rsidR="00BA7419" w:rsidRDefault="00BA7419" w:rsidP="006B57E3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50E90C41" w14:textId="3DE9EC60" w:rsidR="006B4397" w:rsidRPr="006B4397" w:rsidRDefault="001C49FC" w:rsidP="006B57E3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lastRenderedPageBreak/>
        <w:t>７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．</w:t>
      </w:r>
      <w:r w:rsidR="006B4397"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個人情報の保護等</w:t>
      </w:r>
    </w:p>
    <w:p w14:paraId="1787FB06" w14:textId="77777777" w:rsidR="006B4397" w:rsidRPr="006B4397" w:rsidRDefault="006B4397" w:rsidP="006B57E3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（１）個人情報の保護</w:t>
      </w:r>
    </w:p>
    <w:p w14:paraId="56B5CDC0" w14:textId="307A51A7" w:rsidR="006B4397" w:rsidRPr="006B4397" w:rsidRDefault="006B4397" w:rsidP="006B57E3">
      <w:pPr>
        <w:ind w:leftChars="19" w:left="920" w:hangingChars="400" w:hanging="8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6B57E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受託者が業務を行うにあたって個人情報を取り扱う場合には、別記「個人情報保護の取扱いに係る特記事項」を遵守しなければならない。</w:t>
      </w:r>
    </w:p>
    <w:p w14:paraId="17A31DE9" w14:textId="77777777" w:rsidR="006B4397" w:rsidRPr="006B4397" w:rsidRDefault="006B4397" w:rsidP="006B57E3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（２）守秘義務</w:t>
      </w:r>
    </w:p>
    <w:p w14:paraId="67BF4158" w14:textId="6DB5DA91" w:rsidR="006B4397" w:rsidRPr="006B4397" w:rsidRDefault="006B4397" w:rsidP="006B57E3">
      <w:pPr>
        <w:ind w:leftChars="19" w:left="920" w:hangingChars="400" w:hanging="8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6B57E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受託者は、業務上知り得た秘密を他に漏らし、又は自己の利益のために利用することは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で</w:t>
      </w: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きない。また、委託業務終了後も同様とする。</w:t>
      </w:r>
    </w:p>
    <w:p w14:paraId="2F3AB4AC" w14:textId="77777777" w:rsidR="006B4397" w:rsidRPr="006B4397" w:rsidRDefault="006B4397" w:rsidP="006B57E3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7A31ECF1" w14:textId="617CBAE5" w:rsidR="006B4397" w:rsidRPr="006B4397" w:rsidRDefault="001C49FC" w:rsidP="006B57E3">
      <w:pPr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８</w:t>
      </w:r>
      <w:r w:rsidR="00DD14F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．</w:t>
      </w:r>
      <w:r w:rsidR="006B4397"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その他</w:t>
      </w:r>
    </w:p>
    <w:p w14:paraId="456D3E73" w14:textId="77777777" w:rsidR="006B57E3" w:rsidRDefault="006B4397" w:rsidP="006B57E3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（１）業務の実施にあたっては、関係法令を遵守すること。</w:t>
      </w:r>
    </w:p>
    <w:p w14:paraId="27672B4E" w14:textId="7E8813D1" w:rsidR="006B4397" w:rsidRPr="006B4397" w:rsidRDefault="006B4397" w:rsidP="006B57E3">
      <w:pPr>
        <w:ind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（２）版権は、委託者に帰属するものとする。</w:t>
      </w:r>
    </w:p>
    <w:p w14:paraId="474D941D" w14:textId="748ED1D3" w:rsidR="006B4397" w:rsidRPr="006B4397" w:rsidRDefault="006B4397" w:rsidP="006B57E3">
      <w:pPr>
        <w:ind w:leftChars="100" w:left="870" w:hangingChars="300" w:hanging="66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（３）制作物（チラシ、報告書等）に著作権等（写真、新聞記事等）が含まれる場合は、受託者が使用に必要な費用の負担及び手続きを行うものとする。</w:t>
      </w:r>
    </w:p>
    <w:p w14:paraId="2D4F62E6" w14:textId="4FA18923" w:rsidR="006B4397" w:rsidRPr="006B4397" w:rsidRDefault="006B4397" w:rsidP="00BD4E15">
      <w:pPr>
        <w:ind w:leftChars="100" w:left="870" w:hangingChars="300" w:hanging="66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（４）受注者は委託業務の全部または一部を第三者に委託し、又は請け負わせてはならない。ただし、あらかじめ発注者の承諾を得た場合は、この限りではない。</w:t>
      </w:r>
    </w:p>
    <w:p w14:paraId="187CD347" w14:textId="0316E713" w:rsidR="00F53FF3" w:rsidRPr="00BD4E15" w:rsidRDefault="006B4397" w:rsidP="00BD4E15">
      <w:pPr>
        <w:ind w:leftChars="100" w:left="870" w:hangingChars="300" w:hanging="66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6B43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（５）仕様書並びに委託契約書に定めのない事柄については、委託者と受託者の協議のうえ定めるものとする。</w:t>
      </w:r>
    </w:p>
    <w:sectPr w:rsidR="00F53FF3" w:rsidRPr="00BD4E15" w:rsidSect="008A43C2">
      <w:footerReference w:type="default" r:id="rId7"/>
      <w:pgSz w:w="11906" w:h="16838" w:code="9"/>
      <w:pgMar w:top="1440" w:right="1080" w:bottom="1276" w:left="1080" w:header="851" w:footer="39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D82B" w14:textId="77777777" w:rsidR="00F625DA" w:rsidRDefault="00FC7578">
      <w:r>
        <w:separator/>
      </w:r>
    </w:p>
  </w:endnote>
  <w:endnote w:type="continuationSeparator" w:id="0">
    <w:p w14:paraId="305DC2E5" w14:textId="77777777" w:rsidR="00F625DA" w:rsidRDefault="00FC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8157" w14:textId="77777777" w:rsidR="00561A39" w:rsidRPr="005E40DF" w:rsidRDefault="0081559C">
    <w:pPr>
      <w:pStyle w:val="a3"/>
      <w:jc w:val="center"/>
      <w:rPr>
        <w:rFonts w:ascii="Arial" w:hAnsi="Arial" w:cs="Arial"/>
      </w:rPr>
    </w:pPr>
  </w:p>
  <w:p w14:paraId="57E5DE1D" w14:textId="77777777" w:rsidR="00561A39" w:rsidRDefault="008155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6791" w14:textId="77777777" w:rsidR="00F625DA" w:rsidRDefault="00FC7578">
      <w:r>
        <w:separator/>
      </w:r>
    </w:p>
  </w:footnote>
  <w:footnote w:type="continuationSeparator" w:id="0">
    <w:p w14:paraId="655673AF" w14:textId="77777777" w:rsidR="00F625DA" w:rsidRDefault="00FC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000E"/>
    <w:multiLevelType w:val="hybridMultilevel"/>
    <w:tmpl w:val="2354CC84"/>
    <w:lvl w:ilvl="0" w:tplc="E856D9C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8765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E4"/>
    <w:rsid w:val="000E545F"/>
    <w:rsid w:val="000F4C75"/>
    <w:rsid w:val="001C35BC"/>
    <w:rsid w:val="001C49FC"/>
    <w:rsid w:val="001F2DC9"/>
    <w:rsid w:val="00201477"/>
    <w:rsid w:val="002D17B9"/>
    <w:rsid w:val="00362D10"/>
    <w:rsid w:val="004B1E41"/>
    <w:rsid w:val="005E6E16"/>
    <w:rsid w:val="006366EB"/>
    <w:rsid w:val="0069294D"/>
    <w:rsid w:val="006B4397"/>
    <w:rsid w:val="006B57E3"/>
    <w:rsid w:val="00784C46"/>
    <w:rsid w:val="008135DE"/>
    <w:rsid w:val="0081559C"/>
    <w:rsid w:val="00827316"/>
    <w:rsid w:val="008D2C54"/>
    <w:rsid w:val="009A5730"/>
    <w:rsid w:val="009C6F1F"/>
    <w:rsid w:val="00B276FD"/>
    <w:rsid w:val="00BA7419"/>
    <w:rsid w:val="00BD4E15"/>
    <w:rsid w:val="00C02B86"/>
    <w:rsid w:val="00C270C1"/>
    <w:rsid w:val="00CA0D4B"/>
    <w:rsid w:val="00D23B11"/>
    <w:rsid w:val="00DD14FB"/>
    <w:rsid w:val="00E47242"/>
    <w:rsid w:val="00E47DE4"/>
    <w:rsid w:val="00EC22EB"/>
    <w:rsid w:val="00F53FF3"/>
    <w:rsid w:val="00F625DA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52A295"/>
  <w15:chartTrackingRefBased/>
  <w15:docId w15:val="{78E2042C-14E8-410D-9CBD-8BD6E565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7DE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E47DE4"/>
    <w:rPr>
      <w:rFonts w:ascii="Century" w:eastAsia="ＭＳ 明朝" w:hAnsi="Century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E5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45F"/>
  </w:style>
  <w:style w:type="paragraph" w:styleId="a7">
    <w:name w:val="List Paragraph"/>
    <w:basedOn w:val="a"/>
    <w:uiPriority w:val="34"/>
    <w:qFormat/>
    <w:rsid w:val="006B4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HW54595</dc:creator>
  <cp:keywords/>
  <dc:description/>
  <cp:lastModifiedBy>HW54595</cp:lastModifiedBy>
  <cp:revision>18</cp:revision>
  <cp:lastPrinted>2023-10-27T08:09:00Z</cp:lastPrinted>
  <dcterms:created xsi:type="dcterms:W3CDTF">2023-10-10T05:14:00Z</dcterms:created>
  <dcterms:modified xsi:type="dcterms:W3CDTF">2023-10-27T08:14:00Z</dcterms:modified>
</cp:coreProperties>
</file>