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BA6" w:rsidRPr="00FF7072" w:rsidRDefault="00CE1BA6" w:rsidP="00FF7072">
      <w:pPr>
        <w:pBdr>
          <w:top w:val="double" w:sz="4" w:space="1" w:color="auto"/>
          <w:left w:val="double" w:sz="4" w:space="0" w:color="auto"/>
          <w:bottom w:val="double" w:sz="4" w:space="1" w:color="auto"/>
          <w:right w:val="double" w:sz="4" w:space="4" w:color="auto"/>
        </w:pBdr>
        <w:spacing w:line="360" w:lineRule="exact"/>
        <w:jc w:val="center"/>
        <w:rPr>
          <w:rFonts w:ascii="ＭＳ ゴシック" w:eastAsia="ＭＳ ゴシック" w:hAnsi="ＭＳ ゴシック"/>
          <w:sz w:val="28"/>
          <w:szCs w:val="28"/>
        </w:rPr>
      </w:pPr>
      <w:r w:rsidRPr="00FF7072">
        <w:rPr>
          <w:rFonts w:ascii="ＭＳ ゴシック" w:eastAsia="ＭＳ ゴシック" w:hAnsi="ＭＳ ゴシック" w:hint="eastAsia"/>
          <w:sz w:val="28"/>
          <w:szCs w:val="28"/>
        </w:rPr>
        <w:t>石川県犯罪被害者等支援条例</w:t>
      </w:r>
      <w:r w:rsidR="00AE39DB" w:rsidRPr="00FF7072">
        <w:rPr>
          <w:rFonts w:ascii="ＭＳ ゴシック" w:eastAsia="ＭＳ ゴシック" w:hAnsi="ＭＳ ゴシック" w:hint="eastAsia"/>
          <w:sz w:val="28"/>
          <w:szCs w:val="28"/>
        </w:rPr>
        <w:t>（</w:t>
      </w:r>
      <w:r w:rsidR="00A44200">
        <w:rPr>
          <w:rFonts w:ascii="ＭＳ ゴシック" w:eastAsia="ＭＳ ゴシック" w:hAnsi="ＭＳ ゴシック" w:hint="eastAsia"/>
          <w:sz w:val="28"/>
          <w:szCs w:val="28"/>
        </w:rPr>
        <w:t>案</w:t>
      </w:r>
      <w:r w:rsidR="00AE39DB" w:rsidRPr="00FF7072">
        <w:rPr>
          <w:rFonts w:ascii="ＭＳ ゴシック" w:eastAsia="ＭＳ ゴシック" w:hAnsi="ＭＳ ゴシック" w:hint="eastAsia"/>
          <w:sz w:val="28"/>
          <w:szCs w:val="28"/>
        </w:rPr>
        <w:t>）</w:t>
      </w:r>
      <w:r w:rsidR="00FF7072" w:rsidRPr="00FF7072">
        <w:rPr>
          <w:rFonts w:ascii="ＭＳ ゴシック" w:eastAsia="ＭＳ ゴシック" w:hAnsi="ＭＳ ゴシック" w:hint="eastAsia"/>
          <w:sz w:val="28"/>
          <w:szCs w:val="28"/>
        </w:rPr>
        <w:t>の概要</w:t>
      </w:r>
      <w:bookmarkStart w:id="0" w:name="_GoBack"/>
      <w:bookmarkEnd w:id="0"/>
    </w:p>
    <w:p w:rsidR="00CE1BA6" w:rsidRPr="00DD68DF" w:rsidRDefault="00CE1BA6" w:rsidP="00A61DF7">
      <w:pPr>
        <w:rPr>
          <w:rFonts w:ascii="ＭＳ ゴシック" w:eastAsia="ＭＳ ゴシック" w:hAnsi="ＭＳ ゴシック"/>
          <w:sz w:val="22"/>
        </w:rPr>
      </w:pPr>
    </w:p>
    <w:p w:rsidR="00167A06" w:rsidRPr="00FF7072" w:rsidRDefault="00FF7072"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１　</w:t>
      </w:r>
      <w:r w:rsidR="00167A06" w:rsidRPr="00FF7072">
        <w:rPr>
          <w:rFonts w:ascii="ＭＳ ゴシック" w:eastAsia="ＭＳ ゴシック" w:hAnsi="ＭＳ ゴシック" w:hint="eastAsia"/>
          <w:color w:val="FFFFFF" w:themeColor="background1"/>
          <w:sz w:val="22"/>
          <w:highlight w:val="black"/>
        </w:rPr>
        <w:t>目的</w:t>
      </w:r>
      <w:r>
        <w:rPr>
          <w:rFonts w:ascii="ＭＳ ゴシック" w:eastAsia="ＭＳ ゴシック" w:hAnsi="ＭＳ ゴシック" w:hint="eastAsia"/>
          <w:color w:val="FFFFFF" w:themeColor="background1"/>
          <w:sz w:val="22"/>
          <w:highlight w:val="black"/>
        </w:rPr>
        <w:t xml:space="preserve">　</w:t>
      </w:r>
    </w:p>
    <w:p w:rsidR="00FF7072" w:rsidRDefault="00FF7072" w:rsidP="00FF7072">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sidR="00E97B31" w:rsidRPr="00E97B31">
        <w:rPr>
          <w:rFonts w:ascii="ＭＳ ゴシック" w:eastAsia="ＭＳ ゴシック" w:hAnsi="ＭＳ ゴシック" w:hint="eastAsia"/>
          <w:sz w:val="22"/>
        </w:rPr>
        <w:t>この条例は、犯罪被害者等の支援に関し、基本理念を定め、並びに県、県民、事業者及び民間</w:t>
      </w:r>
    </w:p>
    <w:p w:rsidR="00FF7072" w:rsidRDefault="00E97B31" w:rsidP="00FF7072">
      <w:pPr>
        <w:ind w:leftChars="100" w:left="210" w:firstLineChars="100" w:firstLine="220"/>
        <w:rPr>
          <w:rFonts w:ascii="ＭＳ ゴシック" w:eastAsia="ＭＳ ゴシック" w:hAnsi="ＭＳ ゴシック"/>
          <w:sz w:val="22"/>
        </w:rPr>
      </w:pPr>
      <w:r w:rsidRPr="00E97B31">
        <w:rPr>
          <w:rFonts w:ascii="ＭＳ ゴシック" w:eastAsia="ＭＳ ゴシック" w:hAnsi="ＭＳ ゴシック" w:hint="eastAsia"/>
          <w:sz w:val="22"/>
        </w:rPr>
        <w:t>支援団体の責務を明らかにするとともに、犯罪被害者等の支援のための施策の基本となる事項</w:t>
      </w:r>
    </w:p>
    <w:p w:rsidR="00FF7072" w:rsidRDefault="00E97B31" w:rsidP="00FF7072">
      <w:pPr>
        <w:ind w:leftChars="100" w:left="210" w:firstLineChars="100" w:firstLine="220"/>
        <w:rPr>
          <w:rFonts w:ascii="ＭＳ ゴシック" w:eastAsia="ＭＳ ゴシック" w:hAnsi="ＭＳ ゴシック"/>
          <w:sz w:val="22"/>
        </w:rPr>
      </w:pPr>
      <w:r w:rsidRPr="00E97B31">
        <w:rPr>
          <w:rFonts w:ascii="ＭＳ ゴシック" w:eastAsia="ＭＳ ゴシック" w:hAnsi="ＭＳ ゴシック" w:hint="eastAsia"/>
          <w:sz w:val="22"/>
        </w:rPr>
        <w:t>を定めることにより、犯罪被害者等の支援のための施策を総合的かつ計画的に推進し、もって</w:t>
      </w:r>
    </w:p>
    <w:p w:rsidR="00FF7072" w:rsidRDefault="00E97B31" w:rsidP="00FF7072">
      <w:pPr>
        <w:ind w:leftChars="100" w:left="210" w:firstLineChars="100" w:firstLine="220"/>
        <w:rPr>
          <w:rFonts w:ascii="ＭＳ ゴシック" w:eastAsia="ＭＳ ゴシック" w:hAnsi="ＭＳ ゴシック"/>
          <w:sz w:val="22"/>
        </w:rPr>
      </w:pPr>
      <w:r w:rsidRPr="00E97B31">
        <w:rPr>
          <w:rFonts w:ascii="ＭＳ ゴシック" w:eastAsia="ＭＳ ゴシック" w:hAnsi="ＭＳ ゴシック" w:hint="eastAsia"/>
          <w:sz w:val="22"/>
        </w:rPr>
        <w:t>犯罪被害者等を社会全体で支え、犯罪被害者等が再び平穏な生活を営むことができる社会を実</w:t>
      </w:r>
    </w:p>
    <w:p w:rsidR="00CE1BA6" w:rsidRPr="00DD68DF" w:rsidRDefault="00E97B31" w:rsidP="00FF7072">
      <w:pPr>
        <w:ind w:leftChars="100" w:left="210" w:firstLineChars="100" w:firstLine="220"/>
        <w:rPr>
          <w:rFonts w:ascii="ＭＳ ゴシック" w:eastAsia="ＭＳ ゴシック" w:hAnsi="ＭＳ ゴシック"/>
          <w:sz w:val="22"/>
        </w:rPr>
      </w:pPr>
      <w:r w:rsidRPr="00E97B31">
        <w:rPr>
          <w:rFonts w:ascii="ＭＳ ゴシック" w:eastAsia="ＭＳ ゴシック" w:hAnsi="ＭＳ ゴシック" w:hint="eastAsia"/>
          <w:sz w:val="22"/>
        </w:rPr>
        <w:t>現することを目的とする。</w:t>
      </w:r>
    </w:p>
    <w:p w:rsidR="00575DDA" w:rsidRPr="00FF7072" w:rsidRDefault="00FF7072" w:rsidP="00CE1BA6">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２　</w:t>
      </w:r>
      <w:r w:rsidR="00167A06" w:rsidRPr="00FF7072">
        <w:rPr>
          <w:rFonts w:ascii="ＭＳ ゴシック" w:eastAsia="ＭＳ ゴシック" w:hAnsi="ＭＳ ゴシック" w:hint="eastAsia"/>
          <w:color w:val="FFFFFF" w:themeColor="background1"/>
          <w:sz w:val="22"/>
          <w:highlight w:val="black"/>
        </w:rPr>
        <w:t>定義</w:t>
      </w:r>
      <w:r>
        <w:rPr>
          <w:rFonts w:ascii="ＭＳ ゴシック" w:eastAsia="ＭＳ ゴシック" w:hAnsi="ＭＳ ゴシック" w:hint="eastAsia"/>
          <w:color w:val="FFFFFF" w:themeColor="background1"/>
          <w:sz w:val="22"/>
          <w:highlight w:val="black"/>
        </w:rPr>
        <w:t xml:space="preserve">　</w:t>
      </w:r>
    </w:p>
    <w:p w:rsidR="00A61DF7" w:rsidRPr="00DD68DF" w:rsidRDefault="00FF7072" w:rsidP="00FF707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犯罪等</w:t>
      </w:r>
      <w:r>
        <w:rPr>
          <w:rFonts w:ascii="ＭＳ ゴシック" w:eastAsia="ＭＳ ゴシック" w:hAnsi="ＭＳ ゴシック" w:hint="eastAsia"/>
          <w:sz w:val="22"/>
        </w:rPr>
        <w:t xml:space="preserve">　</w:t>
      </w:r>
      <w:r w:rsidR="00A61DF7" w:rsidRPr="00DD68DF">
        <w:rPr>
          <w:rFonts w:ascii="ＭＳ ゴシック" w:eastAsia="ＭＳ ゴシック" w:hAnsi="ＭＳ ゴシック"/>
          <w:sz w:val="22"/>
        </w:rPr>
        <w:t>犯罪及びこれに準ずる心身に有害な影響を及ぼす行</w:t>
      </w:r>
      <w:r w:rsidR="00A61DF7" w:rsidRPr="00DD68DF">
        <w:rPr>
          <w:rFonts w:ascii="ＭＳ ゴシック" w:eastAsia="ＭＳ ゴシック" w:hAnsi="ＭＳ ゴシック" w:hint="eastAsia"/>
          <w:sz w:val="22"/>
        </w:rPr>
        <w:t>為をいう。</w:t>
      </w:r>
    </w:p>
    <w:p w:rsidR="00A61DF7" w:rsidRPr="00DD68DF" w:rsidRDefault="00FF7072" w:rsidP="00A61DF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61DF7" w:rsidRPr="00DD68DF">
        <w:rPr>
          <w:rFonts w:ascii="ＭＳ ゴシック" w:eastAsia="ＭＳ ゴシック" w:hAnsi="ＭＳ ゴシック" w:hint="eastAsia"/>
          <w:sz w:val="22"/>
        </w:rPr>
        <w:t>犯罪被害者等</w:t>
      </w:r>
      <w:r>
        <w:rPr>
          <w:rFonts w:ascii="ＭＳ ゴシック" w:eastAsia="ＭＳ ゴシック" w:hAnsi="ＭＳ ゴシック" w:hint="eastAsia"/>
          <w:sz w:val="22"/>
        </w:rPr>
        <w:t xml:space="preserve">　</w:t>
      </w:r>
      <w:r w:rsidR="00A61DF7" w:rsidRPr="00DD68DF">
        <w:rPr>
          <w:rFonts w:ascii="ＭＳ ゴシック" w:eastAsia="ＭＳ ゴシック" w:hAnsi="ＭＳ ゴシック"/>
          <w:sz w:val="22"/>
        </w:rPr>
        <w:t>犯罪等により害を被った者及びその家族又は</w:t>
      </w:r>
      <w:r w:rsidR="00A61DF7" w:rsidRPr="00DD68DF">
        <w:rPr>
          <w:rFonts w:ascii="ＭＳ ゴシック" w:eastAsia="ＭＳ ゴシック" w:hAnsi="ＭＳ ゴシック" w:hint="eastAsia"/>
          <w:sz w:val="22"/>
        </w:rPr>
        <w:t>遺族をいう。</w:t>
      </w:r>
    </w:p>
    <w:p w:rsidR="00575DDA" w:rsidRDefault="00FF7072" w:rsidP="00575DD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61DF7" w:rsidRPr="00DD68DF">
        <w:rPr>
          <w:rFonts w:ascii="ＭＳ ゴシック" w:eastAsia="ＭＳ ゴシック" w:hAnsi="ＭＳ ゴシック" w:hint="eastAsia"/>
          <w:sz w:val="22"/>
        </w:rPr>
        <w:t>犯罪被害者等支援</w:t>
      </w:r>
      <w:r>
        <w:rPr>
          <w:rFonts w:ascii="ＭＳ ゴシック" w:eastAsia="ＭＳ ゴシック" w:hAnsi="ＭＳ ゴシック" w:hint="eastAsia"/>
          <w:sz w:val="22"/>
        </w:rPr>
        <w:t xml:space="preserve">　</w:t>
      </w:r>
      <w:r w:rsidR="00A61DF7" w:rsidRPr="00DD68DF">
        <w:rPr>
          <w:rFonts w:ascii="ＭＳ ゴシック" w:eastAsia="ＭＳ ゴシック" w:hAnsi="ＭＳ ゴシック"/>
          <w:sz w:val="22"/>
        </w:rPr>
        <w:t>犯罪被害者等が、その受けた被害を回復</w:t>
      </w:r>
      <w:r w:rsidR="00A61DF7" w:rsidRPr="00DD68DF">
        <w:rPr>
          <w:rFonts w:ascii="ＭＳ ゴシック" w:eastAsia="ＭＳ ゴシック" w:hAnsi="ＭＳ ゴシック" w:hint="eastAsia"/>
          <w:sz w:val="22"/>
        </w:rPr>
        <w:t>し、又は軽減し、再び平穏な生活</w:t>
      </w:r>
    </w:p>
    <w:p w:rsidR="00A61DF7" w:rsidRPr="00DD68DF" w:rsidRDefault="00A61DF7" w:rsidP="00FF7072">
      <w:pPr>
        <w:ind w:firstLineChars="1100" w:firstLine="2420"/>
        <w:rPr>
          <w:rFonts w:ascii="ＭＳ ゴシック" w:eastAsia="ＭＳ ゴシック" w:hAnsi="ＭＳ ゴシック"/>
          <w:sz w:val="22"/>
        </w:rPr>
      </w:pPr>
      <w:r w:rsidRPr="00DD68DF">
        <w:rPr>
          <w:rFonts w:ascii="ＭＳ ゴシック" w:eastAsia="ＭＳ ゴシック" w:hAnsi="ＭＳ ゴシック" w:hint="eastAsia"/>
          <w:sz w:val="22"/>
        </w:rPr>
        <w:t>を営むことができるようにするための取組をいう。</w:t>
      </w:r>
    </w:p>
    <w:p w:rsidR="00575DDA" w:rsidRDefault="00FF7072" w:rsidP="00575DD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61DF7" w:rsidRPr="00DD68DF">
        <w:rPr>
          <w:rFonts w:ascii="ＭＳ ゴシック" w:eastAsia="ＭＳ ゴシック" w:hAnsi="ＭＳ ゴシック" w:hint="eastAsia"/>
          <w:sz w:val="22"/>
        </w:rPr>
        <w:t>二次被害</w:t>
      </w:r>
      <w:r>
        <w:rPr>
          <w:rFonts w:ascii="ＭＳ ゴシック" w:eastAsia="ＭＳ ゴシック" w:hAnsi="ＭＳ ゴシック" w:hint="eastAsia"/>
          <w:sz w:val="22"/>
        </w:rPr>
        <w:t xml:space="preserve">　</w:t>
      </w:r>
      <w:r w:rsidR="00A61DF7" w:rsidRPr="00DD68DF">
        <w:rPr>
          <w:rFonts w:ascii="ＭＳ ゴシック" w:eastAsia="ＭＳ ゴシック" w:hAnsi="ＭＳ ゴシック"/>
          <w:sz w:val="22"/>
        </w:rPr>
        <w:t>犯罪等による直接的な被害を受けた後に、周囲の</w:t>
      </w:r>
      <w:r w:rsidR="00A61DF7" w:rsidRPr="00DD68DF">
        <w:rPr>
          <w:rFonts w:ascii="ＭＳ ゴシック" w:eastAsia="ＭＳ ゴシック" w:hAnsi="ＭＳ ゴシック" w:hint="eastAsia"/>
          <w:sz w:val="22"/>
        </w:rPr>
        <w:t>者の無理解又は配慮に欠ける言</w:t>
      </w:r>
    </w:p>
    <w:p w:rsidR="00FF7072" w:rsidRDefault="00A61DF7" w:rsidP="00FF7072">
      <w:pPr>
        <w:spacing w:line="360" w:lineRule="exact"/>
        <w:ind w:firstLineChars="700" w:firstLine="1540"/>
        <w:rPr>
          <w:rFonts w:ascii="ＭＳ ゴシック" w:eastAsia="ＭＳ ゴシック" w:hAnsi="ＭＳ ゴシック"/>
          <w:sz w:val="22"/>
        </w:rPr>
      </w:pPr>
      <w:r w:rsidRPr="00DD68DF">
        <w:rPr>
          <w:rFonts w:ascii="ＭＳ ゴシック" w:eastAsia="ＭＳ ゴシック" w:hAnsi="ＭＳ ゴシック" w:hint="eastAsia"/>
          <w:sz w:val="22"/>
        </w:rPr>
        <w:t>動、インターネットを通じて行われる</w:t>
      </w:r>
      <w:r w:rsidR="00AB4B18">
        <w:rPr>
          <w:rFonts w:ascii="ＭＳ ゴシック" w:eastAsia="ＭＳ ゴシック" w:hAnsi="ＭＳ ゴシック"/>
          <w:sz w:val="22"/>
        </w:rPr>
        <w:ruby>
          <w:rubyPr>
            <w:rubyAlign w:val="distributeSpace"/>
            <w:hps w:val="11"/>
            <w:hpsRaise w:val="20"/>
            <w:hpsBaseText w:val="22"/>
            <w:lid w:val="ja-JP"/>
          </w:rubyPr>
          <w:rt>
            <w:r w:rsidR="00AB4B18" w:rsidRPr="00AB4B18">
              <w:rPr>
                <w:rFonts w:ascii="ＭＳ ゴシック" w:eastAsia="ＭＳ ゴシック" w:hAnsi="ＭＳ ゴシック"/>
                <w:sz w:val="11"/>
              </w:rPr>
              <w:t>ひぼう</w:t>
            </w:r>
          </w:rt>
          <w:rubyBase>
            <w:r w:rsidR="00AB4B18">
              <w:rPr>
                <w:rFonts w:ascii="ＭＳ ゴシック" w:eastAsia="ＭＳ ゴシック" w:hAnsi="ＭＳ ゴシック"/>
                <w:sz w:val="22"/>
              </w:rPr>
              <w:t>誹謗</w:t>
            </w:r>
          </w:rubyBase>
        </w:ruby>
      </w:r>
      <w:r w:rsidRPr="00DD68DF">
        <w:rPr>
          <w:rFonts w:ascii="ＭＳ ゴシック" w:eastAsia="ＭＳ ゴシック" w:hAnsi="ＭＳ ゴシック" w:hint="eastAsia"/>
          <w:sz w:val="22"/>
        </w:rPr>
        <w:t>中傷</w:t>
      </w:r>
      <w:r w:rsidR="00AB4B18">
        <w:rPr>
          <w:rFonts w:ascii="ＭＳ ゴシック" w:eastAsia="ＭＳ ゴシック" w:hAnsi="ＭＳ ゴシック" w:hint="eastAsia"/>
          <w:sz w:val="22"/>
        </w:rPr>
        <w:t>その他これに類する行為により</w:t>
      </w:r>
      <w:r w:rsidRPr="00DD68DF">
        <w:rPr>
          <w:rFonts w:ascii="ＭＳ ゴシック" w:eastAsia="ＭＳ ゴシック" w:hAnsi="ＭＳ ゴシック" w:hint="eastAsia"/>
          <w:sz w:val="22"/>
        </w:rPr>
        <w:t>、犯</w:t>
      </w:r>
    </w:p>
    <w:p w:rsidR="00FF7072" w:rsidRDefault="00A61DF7" w:rsidP="00FF7072">
      <w:pPr>
        <w:spacing w:line="360" w:lineRule="exact"/>
        <w:ind w:firstLineChars="700" w:firstLine="1540"/>
        <w:rPr>
          <w:rFonts w:ascii="ＭＳ ゴシック" w:eastAsia="ＭＳ ゴシック" w:hAnsi="ＭＳ ゴシック"/>
          <w:sz w:val="22"/>
        </w:rPr>
      </w:pPr>
      <w:r w:rsidRPr="00DD68DF">
        <w:rPr>
          <w:rFonts w:ascii="ＭＳ ゴシック" w:eastAsia="ＭＳ ゴシック" w:hAnsi="ＭＳ ゴシック" w:hint="eastAsia"/>
          <w:sz w:val="22"/>
        </w:rPr>
        <w:t>罪被害者等が受ける精神的な苦痛、身体の不調、私生活の平穏の侵害、経済的な損</w:t>
      </w:r>
    </w:p>
    <w:p w:rsidR="00A61DF7" w:rsidRPr="00DD68DF" w:rsidRDefault="00A61DF7" w:rsidP="00FF7072">
      <w:pPr>
        <w:spacing w:line="360" w:lineRule="exact"/>
        <w:ind w:firstLineChars="700" w:firstLine="1540"/>
        <w:rPr>
          <w:rFonts w:ascii="ＭＳ ゴシック" w:eastAsia="ＭＳ ゴシック" w:hAnsi="ＭＳ ゴシック"/>
          <w:sz w:val="22"/>
        </w:rPr>
      </w:pPr>
      <w:r w:rsidRPr="00DD68DF">
        <w:rPr>
          <w:rFonts w:ascii="ＭＳ ゴシック" w:eastAsia="ＭＳ ゴシック" w:hAnsi="ＭＳ ゴシック" w:hint="eastAsia"/>
          <w:sz w:val="22"/>
        </w:rPr>
        <w:t>失その他の被害をいう。</w:t>
      </w:r>
    </w:p>
    <w:p w:rsidR="00FF7072" w:rsidRDefault="00FF7072" w:rsidP="00FF707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61DF7" w:rsidRPr="00DD68DF">
        <w:rPr>
          <w:rFonts w:ascii="ＭＳ ゴシック" w:eastAsia="ＭＳ ゴシック" w:hAnsi="ＭＳ ゴシック" w:hint="eastAsia"/>
          <w:sz w:val="22"/>
        </w:rPr>
        <w:t>民間支援団体</w:t>
      </w:r>
      <w:r>
        <w:rPr>
          <w:rFonts w:ascii="ＭＳ ゴシック" w:eastAsia="ＭＳ ゴシック" w:hAnsi="ＭＳ ゴシック" w:hint="eastAsia"/>
          <w:sz w:val="22"/>
        </w:rPr>
        <w:t xml:space="preserve">　</w:t>
      </w:r>
      <w:r w:rsidR="00A61DF7" w:rsidRPr="00DD68DF">
        <w:rPr>
          <w:rFonts w:ascii="ＭＳ ゴシック" w:eastAsia="ＭＳ ゴシック" w:hAnsi="ＭＳ ゴシック"/>
          <w:sz w:val="22"/>
        </w:rPr>
        <w:t>犯罪被害者等早期援助団体（犯罪被害者等給</w:t>
      </w:r>
      <w:r w:rsidR="00A61DF7" w:rsidRPr="00DD68DF">
        <w:rPr>
          <w:rFonts w:ascii="ＭＳ ゴシック" w:eastAsia="ＭＳ ゴシック" w:hAnsi="ＭＳ ゴシック" w:hint="eastAsia"/>
          <w:sz w:val="22"/>
        </w:rPr>
        <w:t>付金の支給等による犯罪被害者等</w:t>
      </w:r>
    </w:p>
    <w:p w:rsidR="00FF7072" w:rsidRDefault="00A61DF7" w:rsidP="00FF7072">
      <w:pPr>
        <w:ind w:firstLineChars="800" w:firstLine="1760"/>
        <w:rPr>
          <w:rFonts w:ascii="ＭＳ ゴシック" w:eastAsia="ＭＳ ゴシック" w:hAnsi="ＭＳ ゴシック"/>
          <w:sz w:val="22"/>
        </w:rPr>
      </w:pPr>
      <w:r w:rsidRPr="00DD68DF">
        <w:rPr>
          <w:rFonts w:ascii="ＭＳ ゴシック" w:eastAsia="ＭＳ ゴシック" w:hAnsi="ＭＳ ゴシック" w:hint="eastAsia"/>
          <w:sz w:val="22"/>
        </w:rPr>
        <w:t>の支援に関する法律（昭和五十五年法律第三十六号）第二十三条第一項に規定す</w:t>
      </w:r>
    </w:p>
    <w:p w:rsidR="00BB203C" w:rsidRPr="00DD68DF" w:rsidRDefault="00A61DF7" w:rsidP="00FF7072">
      <w:pPr>
        <w:ind w:firstLineChars="800" w:firstLine="1760"/>
        <w:rPr>
          <w:rFonts w:ascii="ＭＳ ゴシック" w:eastAsia="ＭＳ ゴシック" w:hAnsi="ＭＳ ゴシック"/>
          <w:sz w:val="22"/>
        </w:rPr>
      </w:pPr>
      <w:r w:rsidRPr="00DD68DF">
        <w:rPr>
          <w:rFonts w:ascii="ＭＳ ゴシック" w:eastAsia="ＭＳ ゴシック" w:hAnsi="ＭＳ ゴシック" w:hint="eastAsia"/>
          <w:sz w:val="22"/>
        </w:rPr>
        <w:t>る団体をいう。以下同じ。）その他の犯罪被害者等支援を行う民間の団体をいう。</w:t>
      </w:r>
    </w:p>
    <w:p w:rsidR="00E97B31" w:rsidRDefault="00FF7072" w:rsidP="00A61DF7">
      <w:pPr>
        <w:rPr>
          <w:rFonts w:ascii="ＭＳ ゴシック" w:eastAsia="ＭＳ ゴシック" w:hAnsi="ＭＳ ゴシック"/>
          <w:sz w:val="22"/>
        </w:rPr>
      </w:pPr>
      <w:r>
        <w:rPr>
          <w:rFonts w:ascii="ＭＳ ゴシック" w:eastAsia="ＭＳ ゴシック" w:hAnsi="ＭＳ ゴシック" w:hint="eastAsia"/>
          <w:color w:val="FFFFFF" w:themeColor="background1"/>
          <w:sz w:val="22"/>
          <w:highlight w:val="black"/>
        </w:rPr>
        <w:t xml:space="preserve">３　</w:t>
      </w:r>
      <w:r w:rsidR="00E97B31" w:rsidRPr="00FF7072">
        <w:rPr>
          <w:rFonts w:ascii="ＭＳ ゴシック" w:eastAsia="ＭＳ ゴシック" w:hAnsi="ＭＳ ゴシック" w:hint="eastAsia"/>
          <w:color w:val="FFFFFF" w:themeColor="background1"/>
          <w:sz w:val="22"/>
          <w:highlight w:val="black"/>
        </w:rPr>
        <w:t>基本理念</w:t>
      </w:r>
      <w:r>
        <w:rPr>
          <w:rFonts w:ascii="ＭＳ ゴシック" w:eastAsia="ＭＳ ゴシック" w:hAnsi="ＭＳ ゴシック" w:hint="eastAsia"/>
          <w:color w:val="FFFFFF" w:themeColor="background1"/>
          <w:sz w:val="22"/>
          <w:highlight w:val="black"/>
        </w:rPr>
        <w:t xml:space="preserve">　</w:t>
      </w:r>
    </w:p>
    <w:p w:rsidR="00FF7072" w:rsidRDefault="00FF7072" w:rsidP="00E97B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全て犯罪被害者等は、個人の尊厳が重んぜられ、その尊厳にふさわしい処遇を保障される権利</w:t>
      </w:r>
    </w:p>
    <w:p w:rsidR="00A61DF7" w:rsidRPr="00DD68DF" w:rsidRDefault="00A61DF7" w:rsidP="00FF7072">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を有する。</w:t>
      </w:r>
    </w:p>
    <w:p w:rsidR="00FF7072" w:rsidRDefault="00FF7072" w:rsidP="00FF7072">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犯罪被害者等支援は、被害</w:t>
      </w:r>
      <w:r w:rsidR="00A61DF7" w:rsidRPr="00DD68DF">
        <w:rPr>
          <w:rFonts w:ascii="ＭＳ ゴシック" w:eastAsia="ＭＳ ゴシック" w:hAnsi="ＭＳ ゴシック"/>
          <w:sz w:val="22"/>
        </w:rPr>
        <w:t>(二次被害を含む。</w:t>
      </w:r>
      <w:r w:rsidR="003D6565">
        <w:rPr>
          <w:rFonts w:ascii="ＭＳ ゴシック" w:eastAsia="ＭＳ ゴシック" w:hAnsi="ＭＳ ゴシック" w:hint="eastAsia"/>
          <w:sz w:val="22"/>
        </w:rPr>
        <w:t>次項において同じ。</w:t>
      </w:r>
      <w:r w:rsidR="00A61DF7" w:rsidRPr="00DD68DF">
        <w:rPr>
          <w:rFonts w:ascii="ＭＳ ゴシック" w:eastAsia="ＭＳ ゴシック" w:hAnsi="ＭＳ ゴシック"/>
          <w:sz w:val="22"/>
        </w:rPr>
        <w:t>)の状況及び原</w:t>
      </w:r>
      <w:r w:rsidR="00A61DF7" w:rsidRPr="00DD68DF">
        <w:rPr>
          <w:rFonts w:ascii="ＭＳ ゴシック" w:eastAsia="ＭＳ ゴシック" w:hAnsi="ＭＳ ゴシック" w:hint="eastAsia"/>
          <w:sz w:val="22"/>
        </w:rPr>
        <w:t>因、犯罪被害</w:t>
      </w:r>
    </w:p>
    <w:p w:rsidR="00A61DF7" w:rsidRPr="00DD68DF" w:rsidRDefault="00A61DF7" w:rsidP="00FF7072">
      <w:pPr>
        <w:ind w:leftChars="100" w:left="210" w:firstLineChars="100" w:firstLine="220"/>
        <w:rPr>
          <w:rFonts w:ascii="ＭＳ ゴシック" w:eastAsia="ＭＳ ゴシック" w:hAnsi="ＭＳ ゴシック"/>
          <w:sz w:val="22"/>
        </w:rPr>
      </w:pPr>
      <w:r w:rsidRPr="00DD68DF">
        <w:rPr>
          <w:rFonts w:ascii="ＭＳ ゴシック" w:eastAsia="ＭＳ ゴシック" w:hAnsi="ＭＳ ゴシック" w:hint="eastAsia"/>
          <w:sz w:val="22"/>
        </w:rPr>
        <w:t>者等が置かれている状況その他の事情に応じて適切に行われなければならない。</w:t>
      </w:r>
    </w:p>
    <w:p w:rsidR="00AB4B18" w:rsidRDefault="00FF7072" w:rsidP="00FF707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犯罪被害者等支援は、犯罪被害者等が、被害を受けたときから再び平穏な生活を営むことがで</w:t>
      </w:r>
    </w:p>
    <w:p w:rsidR="00FF7072" w:rsidRDefault="00A61DF7" w:rsidP="00FF7072">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きるようになるまでの間、必要な支援が途切れることなく受けることができるよう、行われな</w:t>
      </w:r>
    </w:p>
    <w:p w:rsidR="00A61DF7" w:rsidRPr="00DD68DF" w:rsidRDefault="00A61DF7" w:rsidP="00FF7072">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ければならない。</w:t>
      </w:r>
    </w:p>
    <w:p w:rsidR="00FF7072" w:rsidRDefault="00FF7072" w:rsidP="00FF7072">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犯罪被害者等支援は、国、県、市町、民間支援団体その他の関係する者が相互に連携を図りな</w:t>
      </w:r>
    </w:p>
    <w:p w:rsidR="00A61DF7" w:rsidRPr="00DD68DF" w:rsidRDefault="00A61DF7" w:rsidP="00FF7072">
      <w:pPr>
        <w:ind w:leftChars="100" w:left="210" w:firstLineChars="100" w:firstLine="220"/>
        <w:rPr>
          <w:rFonts w:ascii="ＭＳ ゴシック" w:eastAsia="ＭＳ ゴシック" w:hAnsi="ＭＳ ゴシック"/>
          <w:sz w:val="22"/>
        </w:rPr>
      </w:pPr>
      <w:r w:rsidRPr="00DD68DF">
        <w:rPr>
          <w:rFonts w:ascii="ＭＳ ゴシック" w:eastAsia="ＭＳ ゴシック" w:hAnsi="ＭＳ ゴシック" w:hint="eastAsia"/>
          <w:sz w:val="22"/>
        </w:rPr>
        <w:t>がら協力して行われなければらない。</w:t>
      </w:r>
    </w:p>
    <w:p w:rsidR="00E97B31" w:rsidRPr="00FF7072" w:rsidRDefault="00FF7072"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４　</w:t>
      </w:r>
      <w:r w:rsidR="00E97B31" w:rsidRPr="00FF7072">
        <w:rPr>
          <w:rFonts w:ascii="ＭＳ ゴシック" w:eastAsia="ＭＳ ゴシック" w:hAnsi="ＭＳ ゴシック" w:hint="eastAsia"/>
          <w:color w:val="FFFFFF" w:themeColor="background1"/>
          <w:sz w:val="22"/>
          <w:highlight w:val="black"/>
        </w:rPr>
        <w:t>県の責務</w:t>
      </w:r>
      <w:r>
        <w:rPr>
          <w:rFonts w:ascii="ＭＳ ゴシック" w:eastAsia="ＭＳ ゴシック" w:hAnsi="ＭＳ ゴシック" w:hint="eastAsia"/>
          <w:color w:val="FFFFFF" w:themeColor="background1"/>
          <w:sz w:val="22"/>
          <w:highlight w:val="black"/>
        </w:rPr>
        <w:t xml:space="preserve">　</w:t>
      </w:r>
    </w:p>
    <w:p w:rsidR="00A308CA" w:rsidRDefault="00FF7072" w:rsidP="00A308C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県は、</w:t>
      </w:r>
      <w:r w:rsidR="00A308CA">
        <w:rPr>
          <w:rFonts w:ascii="ＭＳ ゴシック" w:eastAsia="ＭＳ ゴシック" w:hAnsi="ＭＳ ゴシック" w:hint="eastAsia"/>
          <w:sz w:val="22"/>
        </w:rPr>
        <w:t>「３</w:t>
      </w:r>
      <w:r w:rsidR="00A61DF7" w:rsidRPr="00DD68DF">
        <w:rPr>
          <w:rFonts w:ascii="ＭＳ ゴシック" w:eastAsia="ＭＳ ゴシック" w:hAnsi="ＭＳ ゴシック" w:hint="eastAsia"/>
          <w:sz w:val="22"/>
        </w:rPr>
        <w:t>基本理念（以下「基本理念」という。）</w:t>
      </w:r>
      <w:r w:rsidR="00A308CA">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にのっとり、国、市町及び民間支援団体と</w:t>
      </w:r>
    </w:p>
    <w:p w:rsidR="00FF7072" w:rsidRDefault="00A61DF7" w:rsidP="00A308CA">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の適切な役割分担を踏まえて、犯罪被害者等支援に関する施策を総合的に策定し、及び実施す</w:t>
      </w:r>
    </w:p>
    <w:p w:rsidR="00A61DF7" w:rsidRPr="00DD68DF" w:rsidRDefault="00A61DF7" w:rsidP="00FF7072">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る責務を有する。</w:t>
      </w:r>
    </w:p>
    <w:p w:rsidR="00FF7072" w:rsidRDefault="00FF7072" w:rsidP="00FF7072">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県は、市町が犯罪被害者等支援を推進することができるよう、必要な情報の提供、助言その他</w:t>
      </w:r>
    </w:p>
    <w:p w:rsidR="00A61DF7" w:rsidRPr="00DD68DF" w:rsidRDefault="00A61DF7" w:rsidP="00FF7072">
      <w:pPr>
        <w:ind w:leftChars="100" w:left="210" w:firstLineChars="100" w:firstLine="220"/>
        <w:rPr>
          <w:rFonts w:ascii="ＭＳ ゴシック" w:eastAsia="ＭＳ ゴシック" w:hAnsi="ＭＳ ゴシック"/>
          <w:sz w:val="22"/>
        </w:rPr>
      </w:pPr>
      <w:r w:rsidRPr="00DD68DF">
        <w:rPr>
          <w:rFonts w:ascii="ＭＳ ゴシック" w:eastAsia="ＭＳ ゴシック" w:hAnsi="ＭＳ ゴシック" w:hint="eastAsia"/>
          <w:sz w:val="22"/>
        </w:rPr>
        <w:t>の支援を行うものとする。</w:t>
      </w:r>
    </w:p>
    <w:p w:rsidR="00E97B31" w:rsidRPr="00FF7072" w:rsidRDefault="00FF7072"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５　</w:t>
      </w:r>
      <w:r w:rsidR="00E97B31" w:rsidRPr="00FF7072">
        <w:rPr>
          <w:rFonts w:ascii="ＭＳ ゴシック" w:eastAsia="ＭＳ ゴシック" w:hAnsi="ＭＳ ゴシック" w:hint="eastAsia"/>
          <w:color w:val="FFFFFF" w:themeColor="background1"/>
          <w:sz w:val="22"/>
          <w:highlight w:val="black"/>
        </w:rPr>
        <w:t>県民の責務</w:t>
      </w:r>
      <w:r>
        <w:rPr>
          <w:rFonts w:ascii="ＭＳ ゴシック" w:eastAsia="ＭＳ ゴシック" w:hAnsi="ＭＳ ゴシック" w:hint="eastAsia"/>
          <w:color w:val="FFFFFF" w:themeColor="background1"/>
          <w:sz w:val="22"/>
          <w:highlight w:val="black"/>
        </w:rPr>
        <w:t xml:space="preserve">　</w:t>
      </w:r>
    </w:p>
    <w:p w:rsidR="00FF7072" w:rsidRDefault="00FF7072" w:rsidP="00FF7072">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県民は、基本理念にのっとり、犯罪被害者等が置かれている状況及び犯罪被害者等支援の必要</w:t>
      </w:r>
    </w:p>
    <w:p w:rsidR="00FF7072" w:rsidRDefault="00A61DF7" w:rsidP="00FF7072">
      <w:pPr>
        <w:ind w:leftChars="100" w:left="210" w:firstLineChars="100" w:firstLine="220"/>
        <w:rPr>
          <w:rFonts w:ascii="ＭＳ ゴシック" w:eastAsia="ＭＳ ゴシック" w:hAnsi="ＭＳ ゴシック"/>
          <w:sz w:val="22"/>
        </w:rPr>
      </w:pPr>
      <w:r w:rsidRPr="00DD68DF">
        <w:rPr>
          <w:rFonts w:ascii="ＭＳ ゴシック" w:eastAsia="ＭＳ ゴシック" w:hAnsi="ＭＳ ゴシック" w:hint="eastAsia"/>
          <w:sz w:val="22"/>
        </w:rPr>
        <w:t>性についての理解を深め、二次被害が生じることのないよう十分配慮するとともに、県が実施</w:t>
      </w:r>
    </w:p>
    <w:p w:rsidR="00A61DF7" w:rsidRPr="00DD68DF" w:rsidRDefault="00A61DF7" w:rsidP="00FF7072">
      <w:pPr>
        <w:ind w:leftChars="100" w:left="210" w:firstLineChars="100" w:firstLine="220"/>
        <w:rPr>
          <w:rFonts w:ascii="ＭＳ ゴシック" w:eastAsia="ＭＳ ゴシック" w:hAnsi="ＭＳ ゴシック"/>
          <w:sz w:val="22"/>
        </w:rPr>
      </w:pPr>
      <w:r w:rsidRPr="00DD68DF">
        <w:rPr>
          <w:rFonts w:ascii="ＭＳ ゴシック" w:eastAsia="ＭＳ ゴシック" w:hAnsi="ＭＳ ゴシック" w:hint="eastAsia"/>
          <w:sz w:val="22"/>
        </w:rPr>
        <w:t>する犯罪被害者等支援に関する施策に協力するよう努めなければならない。</w:t>
      </w:r>
    </w:p>
    <w:p w:rsidR="00A50839" w:rsidRPr="00FF7072" w:rsidRDefault="00A50839" w:rsidP="00A61DF7">
      <w:pPr>
        <w:rPr>
          <w:rFonts w:ascii="ＭＳ ゴシック" w:eastAsia="ＭＳ ゴシック" w:hAnsi="ＭＳ ゴシック"/>
          <w:sz w:val="22"/>
        </w:rPr>
      </w:pPr>
    </w:p>
    <w:p w:rsidR="00E97B31" w:rsidRPr="00FF7072" w:rsidRDefault="00FF7072"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lastRenderedPageBreak/>
        <w:t xml:space="preserve">６　</w:t>
      </w:r>
      <w:r w:rsidR="00CE1BA6" w:rsidRPr="00FF7072">
        <w:rPr>
          <w:rFonts w:ascii="ＭＳ ゴシック" w:eastAsia="ＭＳ ゴシック" w:hAnsi="ＭＳ ゴシック" w:hint="eastAsia"/>
          <w:color w:val="FFFFFF" w:themeColor="background1"/>
          <w:sz w:val="22"/>
          <w:highlight w:val="black"/>
        </w:rPr>
        <w:t>事業者の責務</w:t>
      </w:r>
      <w:r>
        <w:rPr>
          <w:rFonts w:ascii="ＭＳ ゴシック" w:eastAsia="ＭＳ ゴシック" w:hAnsi="ＭＳ ゴシック" w:hint="eastAsia"/>
          <w:color w:val="FFFFFF" w:themeColor="background1"/>
          <w:sz w:val="22"/>
          <w:highlight w:val="black"/>
        </w:rPr>
        <w:t xml:space="preserve">　</w:t>
      </w:r>
    </w:p>
    <w:p w:rsidR="00FF7072" w:rsidRDefault="00FF7072" w:rsidP="00E97B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事業者は、基本理念にのっとり、犯罪被害者等が置かれている状況及び犯罪被害者等支援の必</w:t>
      </w:r>
    </w:p>
    <w:p w:rsidR="00FF7072" w:rsidRDefault="00A61DF7" w:rsidP="00FF7072">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要性についての理解を深め、その事業活動を行うに当たっては、二次被害が生じることのない</w:t>
      </w:r>
    </w:p>
    <w:p w:rsidR="00E97B31" w:rsidRDefault="00A61DF7" w:rsidP="00FF7072">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よう十分配慮するとともに、県が実施する犯罪被害者等支援に関する施策に協力するよう努め</w:t>
      </w:r>
    </w:p>
    <w:p w:rsidR="00A61DF7" w:rsidRPr="00DD68DF" w:rsidRDefault="00A61DF7" w:rsidP="00FF7072">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なければならない。</w:t>
      </w:r>
    </w:p>
    <w:p w:rsidR="00E97B31" w:rsidRPr="00FF7072" w:rsidRDefault="00FF7072"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７　</w:t>
      </w:r>
      <w:r w:rsidR="00DD68DF" w:rsidRPr="00FF7072">
        <w:rPr>
          <w:rFonts w:ascii="ＭＳ ゴシック" w:eastAsia="ＭＳ ゴシック" w:hAnsi="ＭＳ ゴシック" w:hint="eastAsia"/>
          <w:color w:val="FFFFFF" w:themeColor="background1"/>
          <w:sz w:val="22"/>
          <w:highlight w:val="black"/>
        </w:rPr>
        <w:t>民間支援団体の責務</w:t>
      </w:r>
      <w:r>
        <w:rPr>
          <w:rFonts w:ascii="ＭＳ ゴシック" w:eastAsia="ＭＳ ゴシック" w:hAnsi="ＭＳ ゴシック" w:hint="eastAsia"/>
          <w:color w:val="FFFFFF" w:themeColor="background1"/>
          <w:sz w:val="22"/>
          <w:highlight w:val="black"/>
        </w:rPr>
        <w:t xml:space="preserve">　</w:t>
      </w:r>
    </w:p>
    <w:p w:rsidR="00FF7072" w:rsidRDefault="00FF7072" w:rsidP="00E97B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民間支援団体は、基本理念にのっとり、犯罪被害者等支援に関する専門的な知識及び経験を活</w:t>
      </w:r>
    </w:p>
    <w:p w:rsidR="00FF7072" w:rsidRDefault="00A61DF7" w:rsidP="00FF7072">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用し、犯罪被害者等支援を推進するとともに、県が実施する犯罪被害者等支援に関する施策に</w:t>
      </w:r>
    </w:p>
    <w:p w:rsidR="00A61DF7" w:rsidRPr="00DD68DF" w:rsidRDefault="00A61DF7" w:rsidP="00FF7072">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協力するよう努めなければならない。</w:t>
      </w:r>
    </w:p>
    <w:p w:rsidR="00E97B31" w:rsidRPr="00A308CA" w:rsidRDefault="00A308CA" w:rsidP="00A61DF7">
      <w:pPr>
        <w:rPr>
          <w:rFonts w:ascii="ＭＳ ゴシック" w:eastAsia="ＭＳ ゴシック" w:hAnsi="ＭＳ ゴシック"/>
          <w:dstrike/>
          <w:color w:val="FFFFFF" w:themeColor="background1"/>
          <w:sz w:val="22"/>
        </w:rPr>
      </w:pPr>
      <w:r>
        <w:rPr>
          <w:rFonts w:ascii="ＭＳ ゴシック" w:eastAsia="ＭＳ ゴシック" w:hAnsi="ＭＳ ゴシック" w:hint="eastAsia"/>
          <w:color w:val="FFFFFF" w:themeColor="background1"/>
          <w:sz w:val="22"/>
          <w:highlight w:val="black"/>
        </w:rPr>
        <w:t xml:space="preserve">８　</w:t>
      </w:r>
      <w:r w:rsidR="00260372" w:rsidRPr="00A308CA">
        <w:rPr>
          <w:rFonts w:ascii="ＭＳ ゴシック" w:eastAsia="ＭＳ ゴシック" w:hAnsi="ＭＳ ゴシック" w:hint="eastAsia"/>
          <w:color w:val="FFFFFF" w:themeColor="background1"/>
          <w:sz w:val="22"/>
          <w:highlight w:val="black"/>
        </w:rPr>
        <w:t>連携協力</w:t>
      </w:r>
      <w:r>
        <w:rPr>
          <w:rFonts w:ascii="ＭＳ ゴシック" w:eastAsia="ＭＳ ゴシック" w:hAnsi="ＭＳ ゴシック" w:hint="eastAsia"/>
          <w:color w:val="FFFFFF" w:themeColor="background1"/>
          <w:sz w:val="22"/>
          <w:highlight w:val="black"/>
        </w:rPr>
        <w:t xml:space="preserve">　</w:t>
      </w:r>
    </w:p>
    <w:p w:rsidR="00A308CA" w:rsidRDefault="00A308CA" w:rsidP="00A308CA">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sidR="00AB4B18" w:rsidRPr="00A50839">
        <w:rPr>
          <w:rFonts w:ascii="ＭＳ ゴシック" w:eastAsia="ＭＳ ゴシック" w:hAnsi="ＭＳ ゴシック" w:hint="eastAsia"/>
          <w:sz w:val="22"/>
        </w:rPr>
        <w:t>県は、犯罪被害者等支援に関し、国、市町、民間支援団体その他の関係する者と相互に連携を</w:t>
      </w:r>
    </w:p>
    <w:p w:rsidR="00AB4B18" w:rsidRPr="00A50839" w:rsidRDefault="00AB4B18" w:rsidP="00A308CA">
      <w:pPr>
        <w:ind w:leftChars="100" w:left="210" w:firstLineChars="100" w:firstLine="220"/>
        <w:rPr>
          <w:rFonts w:ascii="ＭＳ ゴシック" w:eastAsia="ＭＳ ゴシック" w:hAnsi="ＭＳ ゴシック"/>
          <w:sz w:val="22"/>
        </w:rPr>
      </w:pPr>
      <w:r w:rsidRPr="00A50839">
        <w:rPr>
          <w:rFonts w:ascii="ＭＳ ゴシック" w:eastAsia="ＭＳ ゴシック" w:hAnsi="ＭＳ ゴシック" w:hint="eastAsia"/>
          <w:sz w:val="22"/>
        </w:rPr>
        <w:t>図りながら協力するための体制を整備するものとする。</w:t>
      </w:r>
    </w:p>
    <w:p w:rsidR="00E97B31" w:rsidRPr="00A308CA" w:rsidRDefault="00A308CA"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９　</w:t>
      </w:r>
      <w:r w:rsidR="00E97B31" w:rsidRPr="00A308CA">
        <w:rPr>
          <w:rFonts w:ascii="ＭＳ ゴシック" w:eastAsia="ＭＳ ゴシック" w:hAnsi="ＭＳ ゴシック" w:hint="eastAsia"/>
          <w:color w:val="FFFFFF" w:themeColor="background1"/>
          <w:sz w:val="22"/>
          <w:highlight w:val="black"/>
        </w:rPr>
        <w:t>犯罪被害者等支援に関する計画</w:t>
      </w:r>
      <w:r>
        <w:rPr>
          <w:rFonts w:ascii="ＭＳ ゴシック" w:eastAsia="ＭＳ ゴシック" w:hAnsi="ＭＳ ゴシック" w:hint="eastAsia"/>
          <w:color w:val="FFFFFF" w:themeColor="background1"/>
          <w:sz w:val="22"/>
          <w:highlight w:val="black"/>
        </w:rPr>
        <w:t xml:space="preserve">　</w:t>
      </w:r>
    </w:p>
    <w:p w:rsidR="00A308CA" w:rsidRDefault="00A308CA" w:rsidP="0056436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3D6565">
        <w:rPr>
          <w:rFonts w:ascii="ＭＳ ゴシック" w:eastAsia="ＭＳ ゴシック" w:hAnsi="ＭＳ ゴシック" w:hint="eastAsia"/>
          <w:sz w:val="22"/>
        </w:rPr>
        <w:t>知事</w:t>
      </w:r>
      <w:r w:rsidR="00A61DF7" w:rsidRPr="00DD68DF">
        <w:rPr>
          <w:rFonts w:ascii="ＭＳ ゴシック" w:eastAsia="ＭＳ ゴシック" w:hAnsi="ＭＳ ゴシック" w:hint="eastAsia"/>
          <w:sz w:val="22"/>
        </w:rPr>
        <w:t>は、犯罪被害者等支援</w:t>
      </w:r>
      <w:r w:rsidR="00564364">
        <w:rPr>
          <w:rFonts w:ascii="ＭＳ ゴシック" w:eastAsia="ＭＳ ゴシック" w:hAnsi="ＭＳ ゴシック" w:hint="eastAsia"/>
          <w:sz w:val="22"/>
        </w:rPr>
        <w:t>の</w:t>
      </w:r>
      <w:r w:rsidR="00A61DF7" w:rsidRPr="00DD68DF">
        <w:rPr>
          <w:rFonts w:ascii="ＭＳ ゴシック" w:eastAsia="ＭＳ ゴシック" w:hAnsi="ＭＳ ゴシック" w:hint="eastAsia"/>
          <w:sz w:val="22"/>
        </w:rPr>
        <w:t>総合的かつ計画的</w:t>
      </w:r>
      <w:r w:rsidR="00564364">
        <w:rPr>
          <w:rFonts w:ascii="ＭＳ ゴシック" w:eastAsia="ＭＳ ゴシック" w:hAnsi="ＭＳ ゴシック" w:hint="eastAsia"/>
          <w:sz w:val="22"/>
        </w:rPr>
        <w:t>な推進を図る</w:t>
      </w:r>
      <w:r w:rsidR="00A61DF7" w:rsidRPr="00DD68DF">
        <w:rPr>
          <w:rFonts w:ascii="ＭＳ ゴシック" w:eastAsia="ＭＳ ゴシック" w:hAnsi="ＭＳ ゴシック" w:hint="eastAsia"/>
          <w:sz w:val="22"/>
        </w:rPr>
        <w:t>ため、犯罪被害者等支援に関する</w:t>
      </w:r>
    </w:p>
    <w:p w:rsidR="00A61DF7" w:rsidRPr="00DD68DF" w:rsidRDefault="00A61DF7" w:rsidP="00A308CA">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計画（以下この</w:t>
      </w:r>
      <w:r w:rsidR="00A308CA">
        <w:rPr>
          <w:rFonts w:ascii="ＭＳ ゴシック" w:eastAsia="ＭＳ ゴシック" w:hAnsi="ＭＳ ゴシック" w:hint="eastAsia"/>
          <w:sz w:val="22"/>
        </w:rPr>
        <w:t>項目</w:t>
      </w:r>
      <w:r w:rsidRPr="00DD68DF">
        <w:rPr>
          <w:rFonts w:ascii="ＭＳ ゴシック" w:eastAsia="ＭＳ ゴシック" w:hAnsi="ＭＳ ゴシック" w:hint="eastAsia"/>
          <w:sz w:val="22"/>
        </w:rPr>
        <w:t>において「計画」という。）を定めるものとする。</w:t>
      </w:r>
    </w:p>
    <w:p w:rsidR="00A61DF7" w:rsidRPr="00DD68DF" w:rsidRDefault="00A308CA" w:rsidP="00A308C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計画は、次に掲げる事項について定めるものとする。</w:t>
      </w:r>
    </w:p>
    <w:p w:rsidR="00A61DF7" w:rsidRPr="00DD68DF" w:rsidRDefault="00A61DF7" w:rsidP="00A61DF7">
      <w:pPr>
        <w:rPr>
          <w:rFonts w:ascii="ＭＳ ゴシック" w:eastAsia="ＭＳ ゴシック" w:hAnsi="ＭＳ ゴシック"/>
          <w:sz w:val="22"/>
        </w:rPr>
      </w:pPr>
      <w:r w:rsidRPr="00DD68DF">
        <w:rPr>
          <w:rFonts w:ascii="ＭＳ ゴシック" w:eastAsia="ＭＳ ゴシック" w:hAnsi="ＭＳ ゴシック" w:hint="eastAsia"/>
          <w:sz w:val="22"/>
        </w:rPr>
        <w:t xml:space="preserve">　</w:t>
      </w:r>
      <w:r w:rsidR="00A308CA">
        <w:rPr>
          <w:rFonts w:ascii="ＭＳ ゴシック" w:eastAsia="ＭＳ ゴシック" w:hAnsi="ＭＳ ゴシック" w:hint="eastAsia"/>
          <w:sz w:val="22"/>
        </w:rPr>
        <w:t xml:space="preserve">　　1</w:t>
      </w:r>
      <w:r w:rsidRPr="00DD68DF">
        <w:rPr>
          <w:rFonts w:ascii="ＭＳ ゴシック" w:eastAsia="ＭＳ ゴシック" w:hAnsi="ＭＳ ゴシック" w:hint="eastAsia"/>
          <w:sz w:val="22"/>
        </w:rPr>
        <w:t xml:space="preserve">　犯罪被害者等支援に関する基本方針</w:t>
      </w:r>
    </w:p>
    <w:p w:rsidR="00A61DF7" w:rsidRPr="00DD68DF" w:rsidRDefault="00A61DF7" w:rsidP="00A61DF7">
      <w:pPr>
        <w:rPr>
          <w:rFonts w:ascii="ＭＳ ゴシック" w:eastAsia="ＭＳ ゴシック" w:hAnsi="ＭＳ ゴシック"/>
          <w:sz w:val="22"/>
        </w:rPr>
      </w:pPr>
      <w:r w:rsidRPr="00DD68DF">
        <w:rPr>
          <w:rFonts w:ascii="ＭＳ ゴシック" w:eastAsia="ＭＳ ゴシック" w:hAnsi="ＭＳ ゴシック" w:hint="eastAsia"/>
          <w:sz w:val="22"/>
        </w:rPr>
        <w:t xml:space="preserve">　</w:t>
      </w:r>
      <w:r w:rsidR="00A308CA">
        <w:rPr>
          <w:rFonts w:ascii="ＭＳ ゴシック" w:eastAsia="ＭＳ ゴシック" w:hAnsi="ＭＳ ゴシック" w:hint="eastAsia"/>
          <w:sz w:val="22"/>
        </w:rPr>
        <w:t xml:space="preserve">　　2</w:t>
      </w:r>
      <w:r w:rsidRPr="00DD68DF">
        <w:rPr>
          <w:rFonts w:ascii="ＭＳ ゴシック" w:eastAsia="ＭＳ ゴシック" w:hAnsi="ＭＳ ゴシック" w:hint="eastAsia"/>
          <w:sz w:val="22"/>
        </w:rPr>
        <w:t xml:space="preserve">　犯罪被害者等支援に関する施策</w:t>
      </w:r>
    </w:p>
    <w:p w:rsidR="00A61DF7" w:rsidRPr="00DD68DF" w:rsidRDefault="00A61DF7" w:rsidP="00A61DF7">
      <w:pPr>
        <w:rPr>
          <w:rFonts w:ascii="ＭＳ ゴシック" w:eastAsia="ＭＳ ゴシック" w:hAnsi="ＭＳ ゴシック"/>
          <w:sz w:val="22"/>
        </w:rPr>
      </w:pPr>
      <w:r w:rsidRPr="00DD68DF">
        <w:rPr>
          <w:rFonts w:ascii="ＭＳ ゴシック" w:eastAsia="ＭＳ ゴシック" w:hAnsi="ＭＳ ゴシック" w:hint="eastAsia"/>
          <w:sz w:val="22"/>
        </w:rPr>
        <w:t xml:space="preserve">　</w:t>
      </w:r>
      <w:r w:rsidR="00A308CA">
        <w:rPr>
          <w:rFonts w:ascii="ＭＳ ゴシック" w:eastAsia="ＭＳ ゴシック" w:hAnsi="ＭＳ ゴシック" w:hint="eastAsia"/>
          <w:sz w:val="22"/>
        </w:rPr>
        <w:t xml:space="preserve">　　3</w:t>
      </w:r>
      <w:r w:rsidRPr="00DD68DF">
        <w:rPr>
          <w:rFonts w:ascii="ＭＳ ゴシック" w:eastAsia="ＭＳ ゴシック" w:hAnsi="ＭＳ ゴシック" w:hint="eastAsia"/>
          <w:sz w:val="22"/>
        </w:rPr>
        <w:t xml:space="preserve">　</w:t>
      </w:r>
      <w:r w:rsidR="00A308CA">
        <w:rPr>
          <w:rFonts w:ascii="ＭＳ ゴシック" w:eastAsia="ＭＳ ゴシック" w:hAnsi="ＭＳ ゴシック" w:hint="eastAsia"/>
          <w:sz w:val="22"/>
        </w:rPr>
        <w:t>1、2</w:t>
      </w:r>
      <w:r w:rsidRPr="00DD68DF">
        <w:rPr>
          <w:rFonts w:ascii="ＭＳ ゴシック" w:eastAsia="ＭＳ ゴシック" w:hAnsi="ＭＳ ゴシック" w:hint="eastAsia"/>
          <w:sz w:val="22"/>
        </w:rPr>
        <w:t>に掲げるもののほか、犯罪被害者等支援</w:t>
      </w:r>
      <w:r w:rsidR="00564364">
        <w:rPr>
          <w:rFonts w:ascii="ＭＳ ゴシック" w:eastAsia="ＭＳ ゴシック" w:hAnsi="ＭＳ ゴシック" w:hint="eastAsia"/>
          <w:sz w:val="22"/>
        </w:rPr>
        <w:t>に関する施策</w:t>
      </w:r>
      <w:r w:rsidRPr="00DD68DF">
        <w:rPr>
          <w:rFonts w:ascii="ＭＳ ゴシック" w:eastAsia="ＭＳ ゴシック" w:hAnsi="ＭＳ ゴシック" w:hint="eastAsia"/>
          <w:sz w:val="22"/>
        </w:rPr>
        <w:t>を推進するために必要な事項</w:t>
      </w:r>
    </w:p>
    <w:p w:rsidR="00D17C51" w:rsidRDefault="00A308CA" w:rsidP="00A308C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3D6565">
        <w:rPr>
          <w:rFonts w:ascii="ＭＳ ゴシック" w:eastAsia="ＭＳ ゴシック" w:hAnsi="ＭＳ ゴシック" w:hint="eastAsia"/>
          <w:sz w:val="22"/>
        </w:rPr>
        <w:t>知事</w:t>
      </w:r>
      <w:r w:rsidR="00A61DF7" w:rsidRPr="00DD68DF">
        <w:rPr>
          <w:rFonts w:ascii="ＭＳ ゴシック" w:eastAsia="ＭＳ ゴシック" w:hAnsi="ＭＳ ゴシック" w:hint="eastAsia"/>
          <w:sz w:val="22"/>
        </w:rPr>
        <w:t>は、計画を定め</w:t>
      </w:r>
      <w:r w:rsidR="003D6565">
        <w:rPr>
          <w:rFonts w:ascii="ＭＳ ゴシック" w:eastAsia="ＭＳ ゴシック" w:hAnsi="ＭＳ ゴシック" w:hint="eastAsia"/>
          <w:sz w:val="22"/>
        </w:rPr>
        <w:t>ようとするときは</w:t>
      </w:r>
      <w:r w:rsidR="00A61DF7" w:rsidRPr="00DD68DF">
        <w:rPr>
          <w:rFonts w:ascii="ＭＳ ゴシック" w:eastAsia="ＭＳ ゴシック" w:hAnsi="ＭＳ ゴシック" w:hint="eastAsia"/>
          <w:sz w:val="22"/>
        </w:rPr>
        <w:t>、県民の意見を反映する</w:t>
      </w:r>
      <w:r w:rsidR="003D6565">
        <w:rPr>
          <w:rFonts w:ascii="ＭＳ ゴシック" w:eastAsia="ＭＳ ゴシック" w:hAnsi="ＭＳ ゴシック" w:hint="eastAsia"/>
          <w:sz w:val="22"/>
        </w:rPr>
        <w:t>ことができるよう</w:t>
      </w:r>
      <w:r w:rsidR="00A61DF7" w:rsidRPr="00DD68DF">
        <w:rPr>
          <w:rFonts w:ascii="ＭＳ ゴシック" w:eastAsia="ＭＳ ゴシック" w:hAnsi="ＭＳ ゴシック" w:hint="eastAsia"/>
          <w:sz w:val="22"/>
        </w:rPr>
        <w:t>必要な措置を</w:t>
      </w:r>
    </w:p>
    <w:p w:rsidR="00A61DF7" w:rsidRPr="00DD68DF" w:rsidRDefault="00A61DF7" w:rsidP="00A308CA">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講ずるものとする。</w:t>
      </w:r>
    </w:p>
    <w:p w:rsidR="00A61DF7" w:rsidRPr="00DD68DF" w:rsidRDefault="00A308CA" w:rsidP="00A308C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3D6565">
        <w:rPr>
          <w:rFonts w:ascii="ＭＳ ゴシック" w:eastAsia="ＭＳ ゴシック" w:hAnsi="ＭＳ ゴシック" w:hint="eastAsia"/>
          <w:sz w:val="22"/>
        </w:rPr>
        <w:t>知事</w:t>
      </w:r>
      <w:r w:rsidR="00A61DF7" w:rsidRPr="00DD68DF">
        <w:rPr>
          <w:rFonts w:ascii="ＭＳ ゴシック" w:eastAsia="ＭＳ ゴシック" w:hAnsi="ＭＳ ゴシック" w:hint="eastAsia"/>
          <w:sz w:val="22"/>
        </w:rPr>
        <w:t>は、計画を定めたときは、遅滞なく、これを公表するものとする。</w:t>
      </w:r>
    </w:p>
    <w:p w:rsidR="00A61DF7" w:rsidRPr="00DD68DF" w:rsidRDefault="00A308CA" w:rsidP="00A308C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前二項の規定は、計画の変更について準用する。</w:t>
      </w:r>
    </w:p>
    <w:p w:rsidR="00E97B31" w:rsidRPr="00A308CA" w:rsidRDefault="00A308CA"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１０　</w:t>
      </w:r>
      <w:r w:rsidR="00E97B31" w:rsidRPr="00A308CA">
        <w:rPr>
          <w:rFonts w:ascii="ＭＳ ゴシック" w:eastAsia="ＭＳ ゴシック" w:hAnsi="ＭＳ ゴシック" w:hint="eastAsia"/>
          <w:color w:val="FFFFFF" w:themeColor="background1"/>
          <w:sz w:val="22"/>
          <w:highlight w:val="black"/>
        </w:rPr>
        <w:t>財政上の措置</w:t>
      </w:r>
      <w:r>
        <w:rPr>
          <w:rFonts w:ascii="ＭＳ ゴシック" w:eastAsia="ＭＳ ゴシック" w:hAnsi="ＭＳ ゴシック" w:hint="eastAsia"/>
          <w:color w:val="FFFFFF" w:themeColor="background1"/>
          <w:sz w:val="22"/>
          <w:highlight w:val="black"/>
        </w:rPr>
        <w:t xml:space="preserve">　</w:t>
      </w:r>
    </w:p>
    <w:p w:rsidR="00A61DF7" w:rsidRPr="00DD68DF" w:rsidRDefault="00A308CA" w:rsidP="00E97B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県は、犯罪被害者等支援を推進するために必要な財政上の措置を講ずるよう努めるものとする。</w:t>
      </w:r>
    </w:p>
    <w:p w:rsidR="00E97B31" w:rsidRPr="00A308CA" w:rsidRDefault="00A308CA"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１１　</w:t>
      </w:r>
      <w:r w:rsidR="00E97B31" w:rsidRPr="00A308CA">
        <w:rPr>
          <w:rFonts w:ascii="ＭＳ ゴシック" w:eastAsia="ＭＳ ゴシック" w:hAnsi="ＭＳ ゴシック" w:hint="eastAsia"/>
          <w:color w:val="FFFFFF" w:themeColor="background1"/>
          <w:sz w:val="22"/>
          <w:highlight w:val="black"/>
        </w:rPr>
        <w:t>相談及び情報の提供等</w:t>
      </w:r>
      <w:r>
        <w:rPr>
          <w:rFonts w:ascii="ＭＳ ゴシック" w:eastAsia="ＭＳ ゴシック" w:hAnsi="ＭＳ ゴシック" w:hint="eastAsia"/>
          <w:color w:val="FFFFFF" w:themeColor="background1"/>
          <w:sz w:val="22"/>
          <w:highlight w:val="black"/>
        </w:rPr>
        <w:t xml:space="preserve">　</w:t>
      </w:r>
    </w:p>
    <w:p w:rsidR="008566AB" w:rsidRDefault="008566AB" w:rsidP="00E97B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A61DF7" w:rsidRPr="00DD68DF">
        <w:rPr>
          <w:rFonts w:ascii="ＭＳ ゴシック" w:eastAsia="ＭＳ ゴシック" w:hAnsi="ＭＳ ゴシック" w:hint="eastAsia"/>
          <w:sz w:val="22"/>
        </w:rPr>
        <w:t>県は、犯罪被害者等が日常生活又は社会生活を円滑に営むことができるようにするため、犯罪</w:t>
      </w:r>
    </w:p>
    <w:p w:rsidR="00E97B31" w:rsidRDefault="00A61DF7"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被害者等が直面している各般の問題について相談に応じ、必要な情報の提供及び助言を行い、</w:t>
      </w:r>
    </w:p>
    <w:p w:rsidR="00A61DF7" w:rsidRDefault="00A61DF7"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犯罪被害者等支援に精通している者を紹介する等必要な施策を講ずるものとする。</w:t>
      </w:r>
    </w:p>
    <w:p w:rsidR="00E97B31" w:rsidRPr="008566AB" w:rsidRDefault="008566AB" w:rsidP="00E97B31">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１２　</w:t>
      </w:r>
      <w:r w:rsidR="00E97B31" w:rsidRPr="008566AB">
        <w:rPr>
          <w:rFonts w:ascii="ＭＳ ゴシック" w:eastAsia="ＭＳ ゴシック" w:hAnsi="ＭＳ ゴシック" w:hint="eastAsia"/>
          <w:color w:val="FFFFFF" w:themeColor="background1"/>
          <w:sz w:val="22"/>
          <w:highlight w:val="black"/>
        </w:rPr>
        <w:t>経済的負担の軽減</w:t>
      </w:r>
      <w:r>
        <w:rPr>
          <w:rFonts w:ascii="ＭＳ ゴシック" w:eastAsia="ＭＳ ゴシック" w:hAnsi="ＭＳ ゴシック" w:hint="eastAsia"/>
          <w:color w:val="FFFFFF" w:themeColor="background1"/>
          <w:sz w:val="22"/>
          <w:highlight w:val="black"/>
        </w:rPr>
        <w:t xml:space="preserve">　</w:t>
      </w:r>
    </w:p>
    <w:p w:rsidR="008566AB" w:rsidRDefault="008566AB" w:rsidP="00E97B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CE1BA6" w:rsidRPr="00DD68DF">
        <w:rPr>
          <w:rFonts w:ascii="ＭＳ ゴシック" w:eastAsia="ＭＳ ゴシック" w:hAnsi="ＭＳ ゴシック" w:hint="eastAsia"/>
          <w:sz w:val="22"/>
        </w:rPr>
        <w:t>県は、犯罪等に起因する犯罪被害者等の経済的負担の軽減を図るため、経済的な助成に関する</w:t>
      </w:r>
    </w:p>
    <w:p w:rsidR="00CE1BA6" w:rsidRPr="00DD68DF" w:rsidRDefault="00CE1BA6"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情報の提供及び助言その他の必要な施策を講ずるものとする。</w:t>
      </w:r>
    </w:p>
    <w:p w:rsidR="00E97B31" w:rsidRPr="008566AB" w:rsidRDefault="008566AB"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１３　</w:t>
      </w:r>
      <w:r w:rsidR="00E97B31" w:rsidRPr="008566AB">
        <w:rPr>
          <w:rFonts w:ascii="ＭＳ ゴシック" w:eastAsia="ＭＳ ゴシック" w:hAnsi="ＭＳ ゴシック" w:hint="eastAsia"/>
          <w:color w:val="FFFFFF" w:themeColor="background1"/>
          <w:sz w:val="22"/>
          <w:highlight w:val="black"/>
        </w:rPr>
        <w:t>心身に受けた影響からの回復</w:t>
      </w:r>
      <w:r>
        <w:rPr>
          <w:rFonts w:ascii="ＭＳ ゴシック" w:eastAsia="ＭＳ ゴシック" w:hAnsi="ＭＳ ゴシック" w:hint="eastAsia"/>
          <w:color w:val="FFFFFF" w:themeColor="background1"/>
          <w:sz w:val="22"/>
          <w:highlight w:val="black"/>
        </w:rPr>
        <w:t xml:space="preserve">　</w:t>
      </w:r>
    </w:p>
    <w:p w:rsidR="008566AB" w:rsidRDefault="008566AB" w:rsidP="0056436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CE1BA6" w:rsidRPr="00DD68DF">
        <w:rPr>
          <w:rFonts w:ascii="ＭＳ ゴシック" w:eastAsia="ＭＳ ゴシック" w:hAnsi="ＭＳ ゴシック" w:hint="eastAsia"/>
          <w:sz w:val="22"/>
        </w:rPr>
        <w:t>県は、犯罪被害者等が心理的外傷その他犯罪等により心身に受けた影響から回復できるように</w:t>
      </w:r>
    </w:p>
    <w:p w:rsidR="008566AB" w:rsidRDefault="00CE1BA6"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するため、その心身の状況等に応じた適切な保健医療サービス及び福祉サービスが提供される</w:t>
      </w:r>
    </w:p>
    <w:p w:rsidR="00CE1BA6" w:rsidRPr="00DD68DF" w:rsidRDefault="00CE1BA6"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よう必要な施策を講ずるものとする。</w:t>
      </w:r>
    </w:p>
    <w:p w:rsidR="00E97B31" w:rsidRPr="008566AB" w:rsidRDefault="008566AB"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１４　</w:t>
      </w:r>
      <w:r w:rsidR="00E97B31" w:rsidRPr="008566AB">
        <w:rPr>
          <w:rFonts w:ascii="ＭＳ ゴシック" w:eastAsia="ＭＳ ゴシック" w:hAnsi="ＭＳ ゴシック" w:hint="eastAsia"/>
          <w:color w:val="FFFFFF" w:themeColor="background1"/>
          <w:sz w:val="22"/>
          <w:highlight w:val="black"/>
        </w:rPr>
        <w:t>安全の確保</w:t>
      </w:r>
      <w:r>
        <w:rPr>
          <w:rFonts w:ascii="ＭＳ ゴシック" w:eastAsia="ＭＳ ゴシック" w:hAnsi="ＭＳ ゴシック" w:hint="eastAsia"/>
          <w:color w:val="FFFFFF" w:themeColor="background1"/>
          <w:sz w:val="22"/>
          <w:highlight w:val="black"/>
        </w:rPr>
        <w:t xml:space="preserve">　</w:t>
      </w:r>
    </w:p>
    <w:p w:rsidR="008566AB" w:rsidRDefault="008566AB" w:rsidP="0056436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CE1BA6" w:rsidRPr="00DD68DF">
        <w:rPr>
          <w:rFonts w:ascii="ＭＳ ゴシック" w:eastAsia="ＭＳ ゴシック" w:hAnsi="ＭＳ ゴシック" w:hint="eastAsia"/>
          <w:sz w:val="22"/>
        </w:rPr>
        <w:t>県は、犯罪被害者等が更なる犯罪等により被害を受けることを防止し、その安全を確保するた</w:t>
      </w:r>
    </w:p>
    <w:p w:rsidR="008566AB" w:rsidRDefault="00CE1BA6"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め、一時保護、施設への入所による保護、防犯に係る指導、犯罪被害者等に係る個人情報の適</w:t>
      </w:r>
    </w:p>
    <w:p w:rsidR="00CE1BA6" w:rsidRPr="00DD68DF" w:rsidRDefault="00CE1BA6"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切な取扱いの確保その他の必要な施策を講ずるものとする。</w:t>
      </w:r>
    </w:p>
    <w:p w:rsidR="008566AB" w:rsidRDefault="008566AB" w:rsidP="00A61DF7">
      <w:pPr>
        <w:rPr>
          <w:rFonts w:ascii="ＭＳ ゴシック" w:eastAsia="ＭＳ ゴシック" w:hAnsi="ＭＳ ゴシック"/>
          <w:sz w:val="22"/>
        </w:rPr>
      </w:pPr>
    </w:p>
    <w:p w:rsidR="00E97B31" w:rsidRPr="008566AB" w:rsidRDefault="008566AB"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lastRenderedPageBreak/>
        <w:t xml:space="preserve">１５　</w:t>
      </w:r>
      <w:r w:rsidR="00E97B31" w:rsidRPr="008566AB">
        <w:rPr>
          <w:rFonts w:ascii="ＭＳ ゴシック" w:eastAsia="ＭＳ ゴシック" w:hAnsi="ＭＳ ゴシック" w:hint="eastAsia"/>
          <w:color w:val="FFFFFF" w:themeColor="background1"/>
          <w:sz w:val="22"/>
          <w:highlight w:val="black"/>
        </w:rPr>
        <w:t>個人情報の適切な管理</w:t>
      </w:r>
      <w:r>
        <w:rPr>
          <w:rFonts w:ascii="ＭＳ ゴシック" w:eastAsia="ＭＳ ゴシック" w:hAnsi="ＭＳ ゴシック" w:hint="eastAsia"/>
          <w:color w:val="FFFFFF" w:themeColor="background1"/>
          <w:sz w:val="22"/>
          <w:highlight w:val="black"/>
        </w:rPr>
        <w:t xml:space="preserve">　</w:t>
      </w:r>
    </w:p>
    <w:p w:rsidR="008566AB" w:rsidRDefault="008566AB" w:rsidP="00E97B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CE1BA6" w:rsidRPr="00DD68DF">
        <w:rPr>
          <w:rFonts w:ascii="ＭＳ ゴシック" w:eastAsia="ＭＳ ゴシック" w:hAnsi="ＭＳ ゴシック" w:hint="eastAsia"/>
          <w:sz w:val="22"/>
        </w:rPr>
        <w:t>県、事業者、市町、民間支援団体その他</w:t>
      </w:r>
      <w:r w:rsidR="003D6565">
        <w:rPr>
          <w:rFonts w:ascii="ＭＳ ゴシック" w:eastAsia="ＭＳ ゴシック" w:hAnsi="ＭＳ ゴシック" w:hint="eastAsia"/>
          <w:sz w:val="22"/>
        </w:rPr>
        <w:t>の</w:t>
      </w:r>
      <w:r w:rsidR="00CE1BA6" w:rsidRPr="00DD68DF">
        <w:rPr>
          <w:rFonts w:ascii="ＭＳ ゴシック" w:eastAsia="ＭＳ ゴシック" w:hAnsi="ＭＳ ゴシック" w:hint="eastAsia"/>
          <w:sz w:val="22"/>
        </w:rPr>
        <w:t>関係する</w:t>
      </w:r>
      <w:r w:rsidR="003D6565">
        <w:rPr>
          <w:rFonts w:ascii="ＭＳ ゴシック" w:eastAsia="ＭＳ ゴシック" w:hAnsi="ＭＳ ゴシック" w:hint="eastAsia"/>
          <w:sz w:val="22"/>
        </w:rPr>
        <w:t>者</w:t>
      </w:r>
      <w:r w:rsidR="00CE1BA6" w:rsidRPr="00DD68DF">
        <w:rPr>
          <w:rFonts w:ascii="ＭＳ ゴシック" w:eastAsia="ＭＳ ゴシック" w:hAnsi="ＭＳ ゴシック" w:hint="eastAsia"/>
          <w:sz w:val="22"/>
        </w:rPr>
        <w:t>は、犯罪被害者等又はその関係者から提</w:t>
      </w:r>
    </w:p>
    <w:p w:rsidR="00CE1BA6" w:rsidRPr="00DD68DF" w:rsidRDefault="00CE1BA6"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供を受けた個人情報を適正に取り扱わなければならない。</w:t>
      </w:r>
    </w:p>
    <w:p w:rsidR="00E97B31" w:rsidRPr="008566AB" w:rsidRDefault="008566AB"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１６　</w:t>
      </w:r>
      <w:r w:rsidR="00E97B31" w:rsidRPr="008566AB">
        <w:rPr>
          <w:rFonts w:ascii="ＭＳ ゴシック" w:eastAsia="ＭＳ ゴシック" w:hAnsi="ＭＳ ゴシック" w:hint="eastAsia"/>
          <w:color w:val="FFFFFF" w:themeColor="background1"/>
          <w:sz w:val="22"/>
          <w:highlight w:val="black"/>
        </w:rPr>
        <w:t>居住の安定</w:t>
      </w:r>
      <w:r>
        <w:rPr>
          <w:rFonts w:ascii="ＭＳ ゴシック" w:eastAsia="ＭＳ ゴシック" w:hAnsi="ＭＳ ゴシック" w:hint="eastAsia"/>
          <w:color w:val="FFFFFF" w:themeColor="background1"/>
          <w:sz w:val="22"/>
          <w:highlight w:val="black"/>
        </w:rPr>
        <w:t xml:space="preserve">　</w:t>
      </w:r>
    </w:p>
    <w:p w:rsidR="008566AB" w:rsidRDefault="008566AB" w:rsidP="00E97B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CE1BA6" w:rsidRPr="00DD68DF">
        <w:rPr>
          <w:rFonts w:ascii="ＭＳ ゴシック" w:eastAsia="ＭＳ ゴシック" w:hAnsi="ＭＳ ゴシック" w:hint="eastAsia"/>
          <w:sz w:val="22"/>
        </w:rPr>
        <w:t>県は、犯罪等により従前の住居に居住することが困難となった犯罪被害者等の居住の安定を図</w:t>
      </w:r>
    </w:p>
    <w:p w:rsidR="008566AB" w:rsidRDefault="00CE1BA6"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るため、県営住宅（石川県県営住宅条例（昭和三十四年石川県条例第四十五号）第二条第一号</w:t>
      </w:r>
    </w:p>
    <w:p w:rsidR="00CE1BA6" w:rsidRPr="00DD68DF" w:rsidRDefault="00CE1BA6"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に規定する県営住宅をいう。）への入居における特別の配慮等必要な施策を講ずるものとする。</w:t>
      </w:r>
    </w:p>
    <w:p w:rsidR="00E97B31" w:rsidRPr="008566AB" w:rsidRDefault="008566AB"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１７　</w:t>
      </w:r>
      <w:r w:rsidR="00E97B31" w:rsidRPr="008566AB">
        <w:rPr>
          <w:rFonts w:ascii="ＭＳ ゴシック" w:eastAsia="ＭＳ ゴシック" w:hAnsi="ＭＳ ゴシック" w:hint="eastAsia"/>
          <w:color w:val="FFFFFF" w:themeColor="background1"/>
          <w:sz w:val="22"/>
          <w:highlight w:val="black"/>
        </w:rPr>
        <w:t>雇用の安定</w:t>
      </w:r>
      <w:r>
        <w:rPr>
          <w:rFonts w:ascii="ＭＳ ゴシック" w:eastAsia="ＭＳ ゴシック" w:hAnsi="ＭＳ ゴシック" w:hint="eastAsia"/>
          <w:color w:val="FFFFFF" w:themeColor="background1"/>
          <w:sz w:val="22"/>
          <w:highlight w:val="black"/>
        </w:rPr>
        <w:t xml:space="preserve">　</w:t>
      </w:r>
    </w:p>
    <w:p w:rsidR="008566AB" w:rsidRDefault="008566AB" w:rsidP="00E97B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CE1BA6" w:rsidRPr="00DD68DF">
        <w:rPr>
          <w:rFonts w:ascii="ＭＳ ゴシック" w:eastAsia="ＭＳ ゴシック" w:hAnsi="ＭＳ ゴシック" w:hint="eastAsia"/>
          <w:sz w:val="22"/>
        </w:rPr>
        <w:t>県は、犯罪被害者等の雇用の安定を図るため、犯罪被害者等が置かれている状況及び犯罪被害</w:t>
      </w:r>
    </w:p>
    <w:p w:rsidR="00CE1BA6" w:rsidRPr="00DD68DF" w:rsidRDefault="00CE1BA6"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者等の支援の必要性について事業者の理解を深める等必要な施策を講ずるものとする。</w:t>
      </w:r>
    </w:p>
    <w:p w:rsidR="00E97B31" w:rsidRPr="008566AB" w:rsidRDefault="008566AB"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１８　</w:t>
      </w:r>
      <w:r w:rsidR="00E97B31" w:rsidRPr="008566AB">
        <w:rPr>
          <w:rFonts w:ascii="ＭＳ ゴシック" w:eastAsia="ＭＳ ゴシック" w:hAnsi="ＭＳ ゴシック" w:hint="eastAsia"/>
          <w:color w:val="FFFFFF" w:themeColor="background1"/>
          <w:sz w:val="22"/>
          <w:highlight w:val="black"/>
        </w:rPr>
        <w:t>県民の理解の増進</w:t>
      </w:r>
      <w:r>
        <w:rPr>
          <w:rFonts w:ascii="ＭＳ ゴシック" w:eastAsia="ＭＳ ゴシック" w:hAnsi="ＭＳ ゴシック" w:hint="eastAsia"/>
          <w:color w:val="FFFFFF" w:themeColor="background1"/>
          <w:sz w:val="22"/>
          <w:highlight w:val="black"/>
        </w:rPr>
        <w:t xml:space="preserve">　</w:t>
      </w:r>
    </w:p>
    <w:p w:rsidR="008566AB" w:rsidRDefault="008566AB" w:rsidP="0056436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564364" w:rsidRPr="00564364">
        <w:rPr>
          <w:rFonts w:ascii="ＭＳ ゴシック" w:eastAsia="ＭＳ ゴシック" w:hAnsi="ＭＳ ゴシック" w:hint="eastAsia"/>
          <w:sz w:val="22"/>
        </w:rPr>
        <w:t>県は、犯罪被害者等が置かれている状況、犯罪被害者等支援の必要性、二次被害の防止の重要</w:t>
      </w:r>
    </w:p>
    <w:p w:rsidR="008566AB" w:rsidRDefault="00564364" w:rsidP="008566AB">
      <w:pPr>
        <w:ind w:firstLineChars="200" w:firstLine="440"/>
        <w:rPr>
          <w:rFonts w:ascii="ＭＳ ゴシック" w:eastAsia="ＭＳ ゴシック" w:hAnsi="ＭＳ ゴシック"/>
          <w:sz w:val="22"/>
        </w:rPr>
      </w:pPr>
      <w:r w:rsidRPr="00564364">
        <w:rPr>
          <w:rFonts w:ascii="ＭＳ ゴシック" w:eastAsia="ＭＳ ゴシック" w:hAnsi="ＭＳ ゴシック" w:hint="eastAsia"/>
          <w:sz w:val="22"/>
        </w:rPr>
        <w:t>性等について県民の理解を深めるため、広報、啓発、教育の充実その他の必要な施策を講ずる</w:t>
      </w:r>
    </w:p>
    <w:p w:rsidR="00564364" w:rsidRPr="00564364" w:rsidRDefault="00564364" w:rsidP="008566AB">
      <w:pPr>
        <w:ind w:firstLineChars="200" w:firstLine="440"/>
        <w:rPr>
          <w:rFonts w:ascii="ＭＳ ゴシック" w:eastAsia="ＭＳ ゴシック" w:hAnsi="ＭＳ ゴシック"/>
          <w:sz w:val="22"/>
        </w:rPr>
      </w:pPr>
      <w:r w:rsidRPr="00564364">
        <w:rPr>
          <w:rFonts w:ascii="ＭＳ ゴシック" w:eastAsia="ＭＳ ゴシック" w:hAnsi="ＭＳ ゴシック" w:hint="eastAsia"/>
          <w:sz w:val="22"/>
        </w:rPr>
        <w:t>ものとする。</w:t>
      </w:r>
    </w:p>
    <w:p w:rsidR="008566AB" w:rsidRDefault="008566AB" w:rsidP="008566AB">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sidR="00E426AB" w:rsidRPr="00260372">
        <w:rPr>
          <w:rFonts w:ascii="ＭＳ ゴシック" w:eastAsia="ＭＳ ゴシック" w:hAnsi="ＭＳ ゴシック" w:hint="eastAsia"/>
          <w:sz w:val="22"/>
        </w:rPr>
        <w:t>前項の規定により、</w:t>
      </w:r>
      <w:r w:rsidR="00166B9D" w:rsidRPr="00260372">
        <w:rPr>
          <w:rFonts w:ascii="ＭＳ ゴシック" w:eastAsia="ＭＳ ゴシック" w:hAnsi="ＭＳ ゴシック" w:hint="eastAsia"/>
          <w:sz w:val="22"/>
        </w:rPr>
        <w:t>県民の間に広く</w:t>
      </w:r>
      <w:r w:rsidR="00E426AB" w:rsidRPr="00260372">
        <w:rPr>
          <w:rFonts w:ascii="ＭＳ ゴシック" w:eastAsia="ＭＳ ゴシック" w:hAnsi="ＭＳ ゴシック" w:hint="eastAsia"/>
          <w:sz w:val="22"/>
        </w:rPr>
        <w:t>犯罪被害者等</w:t>
      </w:r>
      <w:r w:rsidR="00166B9D" w:rsidRPr="00260372">
        <w:rPr>
          <w:rFonts w:ascii="ＭＳ ゴシック" w:eastAsia="ＭＳ ゴシック" w:hAnsi="ＭＳ ゴシック" w:hint="eastAsia"/>
          <w:sz w:val="22"/>
        </w:rPr>
        <w:t>支援に関する関心と理解を深めるため、犯罪</w:t>
      </w:r>
    </w:p>
    <w:p w:rsidR="00E426AB" w:rsidRPr="00260372" w:rsidRDefault="00166B9D" w:rsidP="008566AB">
      <w:pPr>
        <w:ind w:leftChars="100" w:left="210" w:firstLineChars="100" w:firstLine="220"/>
        <w:rPr>
          <w:rFonts w:ascii="ＭＳ ゴシック" w:eastAsia="ＭＳ ゴシック" w:hAnsi="ＭＳ ゴシック"/>
          <w:sz w:val="22"/>
        </w:rPr>
      </w:pPr>
      <w:r w:rsidRPr="00260372">
        <w:rPr>
          <w:rFonts w:ascii="ＭＳ ゴシック" w:eastAsia="ＭＳ ゴシック" w:hAnsi="ＭＳ ゴシック" w:hint="eastAsia"/>
          <w:sz w:val="22"/>
        </w:rPr>
        <w:t>被害を考える週間を設ける。</w:t>
      </w:r>
    </w:p>
    <w:p w:rsidR="00CE1BA6" w:rsidRPr="00DD68DF" w:rsidRDefault="008566AB" w:rsidP="008566A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E426AB" w:rsidRPr="00260372">
        <w:rPr>
          <w:rFonts w:ascii="ＭＳ ゴシック" w:eastAsia="ＭＳ ゴシック" w:hAnsi="ＭＳ ゴシック" w:hint="eastAsia"/>
          <w:sz w:val="22"/>
        </w:rPr>
        <w:t>前項の</w:t>
      </w:r>
      <w:r w:rsidR="00564364" w:rsidRPr="00260372">
        <w:rPr>
          <w:rFonts w:ascii="ＭＳ ゴシック" w:eastAsia="ＭＳ ゴシック" w:hAnsi="ＭＳ ゴシック" w:hint="eastAsia"/>
          <w:sz w:val="22"/>
        </w:rPr>
        <w:t>犯罪</w:t>
      </w:r>
      <w:r w:rsidR="00564364" w:rsidRPr="00564364">
        <w:rPr>
          <w:rFonts w:ascii="ＭＳ ゴシック" w:eastAsia="ＭＳ ゴシック" w:hAnsi="ＭＳ ゴシック" w:hint="eastAsia"/>
          <w:sz w:val="22"/>
        </w:rPr>
        <w:t>被害を考える週間は、十一月二十五日から十二月一日までとする。</w:t>
      </w:r>
    </w:p>
    <w:p w:rsidR="00E97B31" w:rsidRPr="008566AB" w:rsidRDefault="008566AB"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１９　</w:t>
      </w:r>
      <w:r w:rsidR="00E97B31" w:rsidRPr="008566AB">
        <w:rPr>
          <w:rFonts w:ascii="ＭＳ ゴシック" w:eastAsia="ＭＳ ゴシック" w:hAnsi="ＭＳ ゴシック" w:hint="eastAsia"/>
          <w:color w:val="FFFFFF" w:themeColor="background1"/>
          <w:sz w:val="22"/>
          <w:highlight w:val="black"/>
        </w:rPr>
        <w:t>人材の養成</w:t>
      </w:r>
      <w:r>
        <w:rPr>
          <w:rFonts w:ascii="ＭＳ ゴシック" w:eastAsia="ＭＳ ゴシック" w:hAnsi="ＭＳ ゴシック" w:hint="eastAsia"/>
          <w:color w:val="FFFFFF" w:themeColor="background1"/>
          <w:sz w:val="22"/>
          <w:highlight w:val="black"/>
        </w:rPr>
        <w:t xml:space="preserve">　</w:t>
      </w:r>
    </w:p>
    <w:p w:rsidR="008566AB" w:rsidRDefault="008566AB" w:rsidP="00E97B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CE1BA6" w:rsidRPr="00DD68DF">
        <w:rPr>
          <w:rFonts w:ascii="ＭＳ ゴシック" w:eastAsia="ＭＳ ゴシック" w:hAnsi="ＭＳ ゴシック" w:hint="eastAsia"/>
          <w:sz w:val="22"/>
        </w:rPr>
        <w:t>県は、犯罪被害者等支援の充実を図るため、相談、助言、日常生活の支援等犯罪被害者等支援</w:t>
      </w:r>
    </w:p>
    <w:p w:rsidR="00CE1BA6" w:rsidRPr="00DD68DF" w:rsidRDefault="00CE1BA6"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を担う人材を養成するための研修の実施その他の必要な施策を講ずるものとする。</w:t>
      </w:r>
    </w:p>
    <w:p w:rsidR="00E97B31" w:rsidRPr="008566AB" w:rsidRDefault="008566AB" w:rsidP="00A61DF7">
      <w:pP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highlight w:val="black"/>
        </w:rPr>
        <w:t xml:space="preserve">２０　</w:t>
      </w:r>
      <w:r w:rsidR="00E97B31" w:rsidRPr="008566AB">
        <w:rPr>
          <w:rFonts w:ascii="ＭＳ ゴシック" w:eastAsia="ＭＳ ゴシック" w:hAnsi="ＭＳ ゴシック" w:hint="eastAsia"/>
          <w:color w:val="FFFFFF" w:themeColor="background1"/>
          <w:sz w:val="22"/>
          <w:highlight w:val="black"/>
        </w:rPr>
        <w:t>民間支援団体に対する支援</w:t>
      </w:r>
      <w:r>
        <w:rPr>
          <w:rFonts w:ascii="ＭＳ ゴシック" w:eastAsia="ＭＳ ゴシック" w:hAnsi="ＭＳ ゴシック" w:hint="eastAsia"/>
          <w:color w:val="FFFFFF" w:themeColor="background1"/>
          <w:sz w:val="22"/>
          <w:highlight w:val="black"/>
        </w:rPr>
        <w:t xml:space="preserve">　</w:t>
      </w:r>
    </w:p>
    <w:p w:rsidR="008566AB" w:rsidRDefault="008566AB" w:rsidP="00E97B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CE1BA6" w:rsidRPr="00DD68DF">
        <w:rPr>
          <w:rFonts w:ascii="ＭＳ ゴシック" w:eastAsia="ＭＳ ゴシック" w:hAnsi="ＭＳ ゴシック" w:hint="eastAsia"/>
          <w:sz w:val="22"/>
        </w:rPr>
        <w:t>県は、民間支援団体が適切かつ効果的に犯罪被害者等支援を推進することができるよう、犯罪</w:t>
      </w:r>
    </w:p>
    <w:p w:rsidR="00CE1BA6" w:rsidRDefault="00CE1BA6" w:rsidP="008566AB">
      <w:pPr>
        <w:ind w:firstLineChars="200" w:firstLine="440"/>
        <w:rPr>
          <w:rFonts w:ascii="ＭＳ ゴシック" w:eastAsia="ＭＳ ゴシック" w:hAnsi="ＭＳ ゴシック"/>
          <w:sz w:val="22"/>
        </w:rPr>
      </w:pPr>
      <w:r w:rsidRPr="00DD68DF">
        <w:rPr>
          <w:rFonts w:ascii="ＭＳ ゴシック" w:eastAsia="ＭＳ ゴシック" w:hAnsi="ＭＳ ゴシック" w:hint="eastAsia"/>
          <w:sz w:val="22"/>
        </w:rPr>
        <w:t>被害者等支援に関する情報の提供、助言その他の必要な施策を講ずるものとする。</w:t>
      </w:r>
    </w:p>
    <w:p w:rsidR="005767FB" w:rsidRPr="00DD68DF" w:rsidRDefault="005767FB" w:rsidP="008566AB">
      <w:pPr>
        <w:rPr>
          <w:rFonts w:ascii="ＭＳ ゴシック" w:eastAsia="ＭＳ ゴシック" w:hAnsi="ＭＳ ゴシック"/>
          <w:sz w:val="22"/>
        </w:rPr>
      </w:pPr>
    </w:p>
    <w:sectPr w:rsidR="005767FB" w:rsidRPr="00DD68DF" w:rsidSect="00A5083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23" w:rsidRDefault="005B3323" w:rsidP="00A50839">
      <w:r>
        <w:separator/>
      </w:r>
    </w:p>
  </w:endnote>
  <w:endnote w:type="continuationSeparator" w:id="0">
    <w:p w:rsidR="005B3323" w:rsidRDefault="005B3323" w:rsidP="00A5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23" w:rsidRDefault="005B3323" w:rsidP="00A50839">
      <w:r>
        <w:separator/>
      </w:r>
    </w:p>
  </w:footnote>
  <w:footnote w:type="continuationSeparator" w:id="0">
    <w:p w:rsidR="005B3323" w:rsidRDefault="005B3323" w:rsidP="00A50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F7"/>
    <w:rsid w:val="00166B9D"/>
    <w:rsid w:val="00167A06"/>
    <w:rsid w:val="00260372"/>
    <w:rsid w:val="003D6565"/>
    <w:rsid w:val="00564364"/>
    <w:rsid w:val="00575DDA"/>
    <w:rsid w:val="005767FB"/>
    <w:rsid w:val="005B3323"/>
    <w:rsid w:val="0066189D"/>
    <w:rsid w:val="00670D1A"/>
    <w:rsid w:val="008566AB"/>
    <w:rsid w:val="00901215"/>
    <w:rsid w:val="0093669F"/>
    <w:rsid w:val="009926CD"/>
    <w:rsid w:val="00A308CA"/>
    <w:rsid w:val="00A44200"/>
    <w:rsid w:val="00A50839"/>
    <w:rsid w:val="00A61DF7"/>
    <w:rsid w:val="00AB4B18"/>
    <w:rsid w:val="00AE39DB"/>
    <w:rsid w:val="00B86429"/>
    <w:rsid w:val="00BB203C"/>
    <w:rsid w:val="00CE1BA6"/>
    <w:rsid w:val="00D17C51"/>
    <w:rsid w:val="00DD68DF"/>
    <w:rsid w:val="00E426AB"/>
    <w:rsid w:val="00E97B31"/>
    <w:rsid w:val="00FF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F28B68E-0156-4F87-9BDC-1DD08A72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D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0D1A"/>
    <w:rPr>
      <w:rFonts w:asciiTheme="majorHAnsi" w:eastAsiaTheme="majorEastAsia" w:hAnsiTheme="majorHAnsi" w:cstheme="majorBidi"/>
      <w:sz w:val="18"/>
      <w:szCs w:val="18"/>
    </w:rPr>
  </w:style>
  <w:style w:type="paragraph" w:styleId="a5">
    <w:name w:val="header"/>
    <w:basedOn w:val="a"/>
    <w:link w:val="a6"/>
    <w:uiPriority w:val="99"/>
    <w:unhideWhenUsed/>
    <w:rsid w:val="00A50839"/>
    <w:pPr>
      <w:tabs>
        <w:tab w:val="center" w:pos="4252"/>
        <w:tab w:val="right" w:pos="8504"/>
      </w:tabs>
      <w:snapToGrid w:val="0"/>
    </w:pPr>
  </w:style>
  <w:style w:type="character" w:customStyle="1" w:styleId="a6">
    <w:name w:val="ヘッダー (文字)"/>
    <w:basedOn w:val="a0"/>
    <w:link w:val="a5"/>
    <w:uiPriority w:val="99"/>
    <w:rsid w:val="00A50839"/>
  </w:style>
  <w:style w:type="paragraph" w:styleId="a7">
    <w:name w:val="footer"/>
    <w:basedOn w:val="a"/>
    <w:link w:val="a8"/>
    <w:uiPriority w:val="99"/>
    <w:unhideWhenUsed/>
    <w:rsid w:val="00A50839"/>
    <w:pPr>
      <w:tabs>
        <w:tab w:val="center" w:pos="4252"/>
        <w:tab w:val="right" w:pos="8504"/>
      </w:tabs>
      <w:snapToGrid w:val="0"/>
    </w:pPr>
  </w:style>
  <w:style w:type="character" w:customStyle="1" w:styleId="a8">
    <w:name w:val="フッター (文字)"/>
    <w:basedOn w:val="a0"/>
    <w:link w:val="a7"/>
    <w:uiPriority w:val="99"/>
    <w:rsid w:val="00A50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16</cp:revision>
  <cp:lastPrinted>2020-11-06T04:20:00Z</cp:lastPrinted>
  <dcterms:created xsi:type="dcterms:W3CDTF">2020-09-18T04:40:00Z</dcterms:created>
  <dcterms:modified xsi:type="dcterms:W3CDTF">2021-01-13T05:36:00Z</dcterms:modified>
</cp:coreProperties>
</file>