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88B7AD" w14:textId="6510EA59" w:rsidR="00D12786" w:rsidRPr="00D12786" w:rsidRDefault="00D12786" w:rsidP="00D12786">
      <w:pPr>
        <w:spacing w:line="0" w:lineRule="atLeast"/>
        <w:jc w:val="right"/>
        <w:rPr>
          <w:rFonts w:ascii="ＭＳ ゴシック" w:eastAsia="ＭＳ ゴシック" w:hAnsi="ＭＳ ゴシック"/>
          <w:sz w:val="22"/>
        </w:rPr>
      </w:pPr>
      <w:bookmarkStart w:id="0" w:name="_Hlk207957044"/>
      <w:r w:rsidRPr="00D12786">
        <w:rPr>
          <w:rFonts w:ascii="ＭＳ ゴシック" w:eastAsia="ＭＳ ゴシック" w:hAnsi="ＭＳ ゴシック" w:hint="eastAsia"/>
          <w:sz w:val="22"/>
        </w:rPr>
        <w:t>（様式第</w:t>
      </w:r>
      <w:r w:rsidR="00E22F0F">
        <w:rPr>
          <w:rFonts w:ascii="ＭＳ ゴシック" w:eastAsia="ＭＳ ゴシック" w:hAnsi="ＭＳ ゴシック" w:hint="eastAsia"/>
          <w:sz w:val="22"/>
        </w:rPr>
        <w:t>５</w:t>
      </w:r>
      <w:r w:rsidRPr="00D12786">
        <w:rPr>
          <w:rFonts w:ascii="ＭＳ ゴシック" w:eastAsia="ＭＳ ゴシック" w:hAnsi="ＭＳ ゴシック" w:hint="eastAsia"/>
          <w:sz w:val="22"/>
        </w:rPr>
        <w:t>号）</w:t>
      </w:r>
    </w:p>
    <w:p w14:paraId="6D75E13B" w14:textId="77777777" w:rsidR="00D12786" w:rsidRDefault="00D12786" w:rsidP="00D12786">
      <w:pPr>
        <w:spacing w:line="0" w:lineRule="atLeast"/>
        <w:jc w:val="center"/>
        <w:rPr>
          <w:rFonts w:ascii="ＭＳ ゴシック" w:eastAsia="ＭＳ ゴシック" w:hAnsi="ＭＳ ゴシック"/>
          <w:b/>
          <w:bCs/>
          <w:sz w:val="28"/>
          <w:szCs w:val="28"/>
        </w:rPr>
      </w:pPr>
    </w:p>
    <w:p w14:paraId="3F9536D8" w14:textId="4E6C65F1" w:rsidR="0089511D" w:rsidRDefault="006B398E" w:rsidP="0089511D">
      <w:pPr>
        <w:spacing w:line="0" w:lineRule="atLeast"/>
        <w:jc w:val="center"/>
        <w:rPr>
          <w:rFonts w:ascii="ＭＳ ゴシック" w:eastAsia="ＭＳ ゴシック" w:hAnsi="ＭＳ ゴシック"/>
          <w:b/>
          <w:bCs/>
          <w:sz w:val="28"/>
          <w:szCs w:val="28"/>
        </w:rPr>
      </w:pPr>
      <w:bookmarkStart w:id="1" w:name="_Hlk207641834"/>
      <w:r>
        <w:rPr>
          <w:rFonts w:ascii="ＭＳ ゴシック" w:eastAsia="ＭＳ ゴシック" w:hAnsi="ＭＳ ゴシック" w:hint="eastAsia"/>
          <w:b/>
          <w:bCs/>
          <w:sz w:val="28"/>
          <w:szCs w:val="28"/>
        </w:rPr>
        <w:t>奥能登未来創造センター（仮称）</w:t>
      </w:r>
      <w:r w:rsidR="00D12786" w:rsidRPr="00D70F46">
        <w:rPr>
          <w:rFonts w:ascii="ＭＳ ゴシック" w:eastAsia="ＭＳ ゴシック" w:hAnsi="ＭＳ ゴシック"/>
          <w:b/>
          <w:bCs/>
          <w:sz w:val="28"/>
          <w:szCs w:val="28"/>
        </w:rPr>
        <w:t>（設計・施工）</w:t>
      </w:r>
      <w:r w:rsidR="00E10F07">
        <w:rPr>
          <w:rFonts w:ascii="ＭＳ ゴシック" w:eastAsia="ＭＳ ゴシック" w:hAnsi="ＭＳ ゴシック" w:hint="eastAsia"/>
          <w:b/>
          <w:bCs/>
          <w:sz w:val="28"/>
          <w:szCs w:val="28"/>
        </w:rPr>
        <w:t>整備</w:t>
      </w:r>
      <w:r w:rsidR="00D12786">
        <w:rPr>
          <w:rFonts w:ascii="ＭＳ ゴシック" w:eastAsia="ＭＳ ゴシック" w:hAnsi="ＭＳ ゴシック" w:hint="eastAsia"/>
          <w:b/>
          <w:bCs/>
          <w:sz w:val="28"/>
          <w:szCs w:val="28"/>
        </w:rPr>
        <w:t>工事</w:t>
      </w:r>
      <w:bookmarkEnd w:id="1"/>
    </w:p>
    <w:p w14:paraId="1513CE10" w14:textId="3E22293F" w:rsidR="00D12786" w:rsidRDefault="00D12786" w:rsidP="0089511D">
      <w:pPr>
        <w:spacing w:line="0" w:lineRule="atLeast"/>
        <w:jc w:val="center"/>
        <w:rPr>
          <w:rFonts w:ascii="ＭＳ ゴシック" w:eastAsia="ＭＳ ゴシック" w:hAnsi="ＭＳ ゴシック"/>
          <w:b/>
          <w:bCs/>
          <w:sz w:val="28"/>
          <w:szCs w:val="28"/>
        </w:rPr>
      </w:pPr>
      <w:r>
        <w:rPr>
          <w:rFonts w:ascii="ＭＳ ゴシック" w:eastAsia="ＭＳ ゴシック" w:hAnsi="ＭＳ ゴシック" w:hint="eastAsia"/>
          <w:b/>
          <w:bCs/>
          <w:sz w:val="28"/>
          <w:szCs w:val="28"/>
        </w:rPr>
        <w:t>【類似業務受注実績</w:t>
      </w:r>
      <w:r w:rsidR="00432C25">
        <w:rPr>
          <w:rFonts w:ascii="ＭＳ ゴシック" w:eastAsia="ＭＳ ゴシック" w:hAnsi="ＭＳ ゴシック" w:hint="eastAsia"/>
          <w:b/>
          <w:bCs/>
          <w:sz w:val="28"/>
          <w:szCs w:val="28"/>
        </w:rPr>
        <w:t>及び財務状況報告書</w:t>
      </w:r>
      <w:r>
        <w:rPr>
          <w:rFonts w:ascii="ＭＳ ゴシック" w:eastAsia="ＭＳ ゴシック" w:hAnsi="ＭＳ ゴシック" w:hint="eastAsia"/>
          <w:b/>
          <w:bCs/>
          <w:sz w:val="28"/>
          <w:szCs w:val="28"/>
        </w:rPr>
        <w:t>】</w:t>
      </w:r>
    </w:p>
    <w:p w14:paraId="4089B4C5" w14:textId="77777777" w:rsidR="00E024CA" w:rsidRDefault="00E024CA"/>
    <w:bookmarkEnd w:id="0"/>
    <w:p w14:paraId="089A641F" w14:textId="790B18B0" w:rsidR="00D12786" w:rsidRPr="00432C25" w:rsidRDefault="00D12786" w:rsidP="00432C25">
      <w:pPr>
        <w:ind w:firstLineChars="100" w:firstLine="210"/>
        <w:rPr>
          <w:rFonts w:ascii="ＭＳ 明朝" w:eastAsia="ＭＳ 明朝" w:hAnsi="ＭＳ 明朝"/>
        </w:rPr>
      </w:pPr>
      <w:r w:rsidRPr="00535028">
        <w:rPr>
          <w:rFonts w:ascii="ＭＳ 明朝" w:eastAsia="ＭＳ 明朝" w:hAnsi="ＭＳ 明朝" w:hint="eastAsia"/>
        </w:rPr>
        <w:t>平成2</w:t>
      </w:r>
      <w:r w:rsidR="00204070">
        <w:rPr>
          <w:rFonts w:ascii="ＭＳ 明朝" w:eastAsia="ＭＳ 明朝" w:hAnsi="ＭＳ 明朝" w:hint="eastAsia"/>
        </w:rPr>
        <w:t>3</w:t>
      </w:r>
      <w:r w:rsidRPr="00535028">
        <w:rPr>
          <w:rFonts w:ascii="ＭＳ 明朝" w:eastAsia="ＭＳ 明朝" w:hAnsi="ＭＳ 明朝" w:hint="eastAsia"/>
        </w:rPr>
        <w:t>年度から令和</w:t>
      </w:r>
      <w:r w:rsidR="00204070" w:rsidRPr="005D550D">
        <w:rPr>
          <w:rFonts w:ascii="ＭＳ 明朝" w:eastAsia="ＭＳ 明朝" w:hAnsi="ＭＳ 明朝" w:hint="eastAsia"/>
          <w:szCs w:val="21"/>
        </w:rPr>
        <w:t>７</w:t>
      </w:r>
      <w:r w:rsidRPr="005D550D">
        <w:rPr>
          <w:rFonts w:ascii="ＭＳ 明朝" w:eastAsia="ＭＳ 明朝" w:hAnsi="ＭＳ 明朝" w:hint="eastAsia"/>
          <w:szCs w:val="21"/>
        </w:rPr>
        <w:t>年度まで（過去15年）に、</w:t>
      </w:r>
      <w:r w:rsidR="005D550D" w:rsidRPr="005D550D">
        <w:rPr>
          <w:rFonts w:ascii="ＭＳ 明朝" w:eastAsia="ＭＳ 明朝" w:hAnsi="ＭＳ 明朝" w:hint="eastAsia"/>
          <w:szCs w:val="21"/>
        </w:rPr>
        <w:t>石川県内において、公共機関（</w:t>
      </w:r>
      <w:r w:rsidR="005D550D" w:rsidRPr="005D550D">
        <w:rPr>
          <w:rFonts w:ascii="ＭＳ 明朝" w:eastAsia="ＭＳ 明朝" w:hAnsi="ＭＳ 明朝"/>
          <w:szCs w:val="21"/>
        </w:rPr>
        <w:t>国</w:t>
      </w:r>
      <w:r w:rsidR="005D550D" w:rsidRPr="005D550D">
        <w:rPr>
          <w:rFonts w:ascii="ＭＳ 明朝" w:eastAsia="ＭＳ 明朝" w:hAnsi="ＭＳ 明朝" w:hint="eastAsia"/>
          <w:szCs w:val="21"/>
        </w:rPr>
        <w:t>、地方公共団体、法人税法（昭和40年法律第34号）別表第一に掲げる公共法人又は建設業法施行規則第18条に規定する法人）が発注した、延</w:t>
      </w:r>
      <w:r w:rsidR="005D550D" w:rsidRPr="005D550D">
        <w:rPr>
          <w:rFonts w:ascii="ＭＳ 明朝" w:eastAsia="ＭＳ 明朝" w:hAnsi="ＭＳ 明朝"/>
          <w:szCs w:val="21"/>
        </w:rPr>
        <w:t>床面積</w:t>
      </w:r>
      <w:r w:rsidR="00BF26AC">
        <w:rPr>
          <w:rFonts w:ascii="ＭＳ 明朝" w:eastAsia="ＭＳ 明朝" w:hAnsi="ＭＳ 明朝" w:hint="eastAsia"/>
          <w:szCs w:val="21"/>
        </w:rPr>
        <w:t>1</w:t>
      </w:r>
      <w:r w:rsidR="005D550D" w:rsidRPr="005D550D">
        <w:rPr>
          <w:rFonts w:ascii="ＭＳ 明朝" w:eastAsia="ＭＳ 明朝" w:hAnsi="ＭＳ 明朝"/>
          <w:szCs w:val="21"/>
        </w:rPr>
        <w:t>,</w:t>
      </w:r>
      <w:r w:rsidR="00BF26AC">
        <w:rPr>
          <w:rFonts w:ascii="ＭＳ 明朝" w:eastAsia="ＭＳ 明朝" w:hAnsi="ＭＳ 明朝" w:hint="eastAsia"/>
          <w:szCs w:val="21"/>
        </w:rPr>
        <w:t>0</w:t>
      </w:r>
      <w:r w:rsidR="005D550D" w:rsidRPr="005D550D">
        <w:rPr>
          <w:rFonts w:ascii="ＭＳ 明朝" w:eastAsia="ＭＳ 明朝" w:hAnsi="ＭＳ 明朝"/>
          <w:szCs w:val="21"/>
        </w:rPr>
        <w:t>00㎡</w:t>
      </w:r>
      <w:r w:rsidR="005D550D" w:rsidRPr="005D550D">
        <w:rPr>
          <w:rFonts w:ascii="ＭＳ 明朝" w:eastAsia="ＭＳ 明朝" w:hAnsi="ＭＳ 明朝" w:hint="eastAsia"/>
          <w:szCs w:val="21"/>
        </w:rPr>
        <w:t>以上</w:t>
      </w:r>
      <w:r w:rsidR="00BF26AC">
        <w:rPr>
          <w:rFonts w:ascii="ＭＳ 明朝" w:eastAsia="ＭＳ 明朝" w:hAnsi="ＭＳ 明朝" w:hint="eastAsia"/>
          <w:szCs w:val="21"/>
        </w:rPr>
        <w:t>の</w:t>
      </w:r>
      <w:r w:rsidR="005D550D" w:rsidRPr="005D550D">
        <w:rPr>
          <w:rFonts w:ascii="ＭＳ 明朝" w:eastAsia="ＭＳ 明朝" w:hAnsi="ＭＳ 明朝" w:hint="eastAsia"/>
          <w:szCs w:val="21"/>
        </w:rPr>
        <w:t>新築、増築、改築工事（改修は除く）</w:t>
      </w:r>
      <w:r w:rsidR="005D550D" w:rsidRPr="005D550D">
        <w:rPr>
          <w:rFonts w:ascii="ＭＳ 明朝" w:eastAsia="ＭＳ 明朝" w:hAnsi="ＭＳ 明朝"/>
          <w:szCs w:val="21"/>
        </w:rPr>
        <w:t>の施工実</w:t>
      </w:r>
      <w:r w:rsidRPr="005D550D">
        <w:rPr>
          <w:rFonts w:ascii="ＭＳ 明朝" w:eastAsia="ＭＳ 明朝" w:hAnsi="ＭＳ 明朝" w:hint="eastAsia"/>
          <w:szCs w:val="21"/>
        </w:rPr>
        <w:t>実績を</w:t>
      </w:r>
      <w:r w:rsidR="00AB5FCD" w:rsidRPr="00535028">
        <w:rPr>
          <w:rFonts w:ascii="ＭＳ 明朝" w:eastAsia="ＭＳ 明朝" w:hAnsi="ＭＳ 明朝" w:hint="eastAsia"/>
        </w:rPr>
        <w:t>最大</w:t>
      </w:r>
      <w:r w:rsidR="00423B25">
        <w:rPr>
          <w:rFonts w:ascii="ＭＳ 明朝" w:eastAsia="ＭＳ 明朝" w:hAnsi="ＭＳ 明朝" w:hint="eastAsia"/>
        </w:rPr>
        <w:t>３</w:t>
      </w:r>
      <w:r w:rsidR="00AB5FCD" w:rsidRPr="00535028">
        <w:rPr>
          <w:rFonts w:ascii="ＭＳ 明朝" w:eastAsia="ＭＳ 明朝" w:hAnsi="ＭＳ 明朝" w:hint="eastAsia"/>
        </w:rPr>
        <w:t>件まで</w:t>
      </w:r>
      <w:r w:rsidRPr="00535028">
        <w:rPr>
          <w:rFonts w:ascii="ＭＳ 明朝" w:eastAsia="ＭＳ 明朝" w:hAnsi="ＭＳ 明朝" w:hint="eastAsia"/>
        </w:rPr>
        <w:t>記載すること。</w:t>
      </w:r>
    </w:p>
    <w:tbl>
      <w:tblPr>
        <w:tblStyle w:val="ae"/>
        <w:tblW w:w="0" w:type="auto"/>
        <w:tblInd w:w="-5" w:type="dxa"/>
        <w:tblLook w:val="04A0" w:firstRow="1" w:lastRow="0" w:firstColumn="1" w:lastColumn="0" w:noHBand="0" w:noVBand="1"/>
      </w:tblPr>
      <w:tblGrid>
        <w:gridCol w:w="655"/>
        <w:gridCol w:w="3456"/>
        <w:gridCol w:w="1276"/>
        <w:gridCol w:w="992"/>
        <w:gridCol w:w="3254"/>
      </w:tblGrid>
      <w:tr w:rsidR="00264DC1" w14:paraId="1A3A7BF9" w14:textId="77777777" w:rsidTr="00264DC1">
        <w:tc>
          <w:tcPr>
            <w:tcW w:w="655" w:type="dxa"/>
            <w:shd w:val="clear" w:color="auto" w:fill="D9D9D9" w:themeFill="background1" w:themeFillShade="D9"/>
          </w:tcPr>
          <w:p w14:paraId="323A8932" w14:textId="125B211F" w:rsidR="00264DC1" w:rsidRPr="00D12786" w:rsidRDefault="00264DC1" w:rsidP="00D12786">
            <w:pPr>
              <w:jc w:val="center"/>
              <w:rPr>
                <w:rFonts w:ascii="ＭＳ ゴシック" w:eastAsia="ＭＳ ゴシック" w:hAnsi="ＭＳ ゴシック"/>
                <w:sz w:val="24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8"/>
              </w:rPr>
              <w:t>番号</w:t>
            </w:r>
          </w:p>
        </w:tc>
        <w:tc>
          <w:tcPr>
            <w:tcW w:w="3456" w:type="dxa"/>
            <w:shd w:val="clear" w:color="auto" w:fill="D9D9D9" w:themeFill="background1" w:themeFillShade="D9"/>
          </w:tcPr>
          <w:p w14:paraId="3CBF4537" w14:textId="15BC50FC" w:rsidR="00264DC1" w:rsidRDefault="00264DC1" w:rsidP="00264DC1">
            <w:pPr>
              <w:jc w:val="center"/>
              <w:rPr>
                <w:rFonts w:ascii="ＭＳ ゴシック" w:eastAsia="ＭＳ ゴシック" w:hAnsi="ＭＳ ゴシック"/>
                <w:sz w:val="24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8"/>
              </w:rPr>
              <w:t>共同企業体もしくは</w:t>
            </w:r>
          </w:p>
          <w:p w14:paraId="30826E0C" w14:textId="7575A170" w:rsidR="00264DC1" w:rsidRPr="00D12786" w:rsidRDefault="00264DC1" w:rsidP="00D12786">
            <w:pPr>
              <w:jc w:val="center"/>
              <w:rPr>
                <w:rFonts w:ascii="ＭＳ ゴシック" w:eastAsia="ＭＳ ゴシック" w:hAnsi="ＭＳ ゴシック" w:hint="eastAsia"/>
                <w:sz w:val="24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8"/>
              </w:rPr>
              <w:t>共同事業体の場合、受注者名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1B1ECF67" w14:textId="7F09A817" w:rsidR="00264DC1" w:rsidRPr="00D12786" w:rsidRDefault="00264DC1" w:rsidP="00D12786">
            <w:pPr>
              <w:jc w:val="center"/>
              <w:rPr>
                <w:rFonts w:ascii="ＭＳ ゴシック" w:eastAsia="ＭＳ ゴシック" w:hAnsi="ＭＳ ゴシック"/>
                <w:sz w:val="24"/>
                <w:szCs w:val="28"/>
              </w:rPr>
            </w:pPr>
            <w:r w:rsidRPr="00D12786">
              <w:rPr>
                <w:rFonts w:ascii="ＭＳ ゴシック" w:eastAsia="ＭＳ ゴシック" w:hAnsi="ＭＳ ゴシック" w:hint="eastAsia"/>
                <w:sz w:val="24"/>
                <w:szCs w:val="28"/>
              </w:rPr>
              <w:t>実施期間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0807706C" w14:textId="530FABBA" w:rsidR="00264DC1" w:rsidRPr="00D12786" w:rsidRDefault="00264DC1" w:rsidP="00D12786">
            <w:pPr>
              <w:jc w:val="center"/>
              <w:rPr>
                <w:rFonts w:ascii="ＭＳ ゴシック" w:eastAsia="ＭＳ ゴシック" w:hAnsi="ＭＳ ゴシック"/>
                <w:sz w:val="24"/>
                <w:szCs w:val="28"/>
              </w:rPr>
            </w:pPr>
            <w:r w:rsidRPr="00D12786">
              <w:rPr>
                <w:rFonts w:ascii="ＭＳ ゴシック" w:eastAsia="ＭＳ ゴシック" w:hAnsi="ＭＳ ゴシック" w:hint="eastAsia"/>
                <w:sz w:val="24"/>
                <w:szCs w:val="28"/>
              </w:rPr>
              <w:t>発注者</w:t>
            </w:r>
          </w:p>
        </w:tc>
        <w:tc>
          <w:tcPr>
            <w:tcW w:w="3254" w:type="dxa"/>
            <w:shd w:val="clear" w:color="auto" w:fill="D9D9D9" w:themeFill="background1" w:themeFillShade="D9"/>
          </w:tcPr>
          <w:p w14:paraId="20709616" w14:textId="53F6B43E" w:rsidR="00264DC1" w:rsidRPr="00D12786" w:rsidRDefault="00264DC1" w:rsidP="00D12786">
            <w:pPr>
              <w:jc w:val="center"/>
              <w:rPr>
                <w:rFonts w:ascii="ＭＳ ゴシック" w:eastAsia="ＭＳ ゴシック" w:hAnsi="ＭＳ ゴシック"/>
                <w:sz w:val="24"/>
                <w:szCs w:val="28"/>
              </w:rPr>
            </w:pPr>
            <w:r w:rsidRPr="00D12786">
              <w:rPr>
                <w:rFonts w:ascii="ＭＳ ゴシック" w:eastAsia="ＭＳ ゴシック" w:hAnsi="ＭＳ ゴシック" w:hint="eastAsia"/>
                <w:sz w:val="24"/>
                <w:szCs w:val="28"/>
              </w:rPr>
              <w:t>事業</w:t>
            </w:r>
            <w:r>
              <w:rPr>
                <w:rFonts w:ascii="ＭＳ ゴシック" w:eastAsia="ＭＳ ゴシック" w:hAnsi="ＭＳ ゴシック" w:hint="eastAsia"/>
                <w:sz w:val="24"/>
                <w:szCs w:val="28"/>
              </w:rPr>
              <w:t>内容</w:t>
            </w:r>
          </w:p>
        </w:tc>
      </w:tr>
      <w:tr w:rsidR="00264DC1" w14:paraId="38FF324A" w14:textId="77777777" w:rsidTr="00264DC1">
        <w:trPr>
          <w:trHeight w:val="1683"/>
        </w:trPr>
        <w:tc>
          <w:tcPr>
            <w:tcW w:w="655" w:type="dxa"/>
          </w:tcPr>
          <w:p w14:paraId="52A197CC" w14:textId="01EAD9D5" w:rsidR="00264DC1" w:rsidRPr="00DF1F6E" w:rsidRDefault="00264DC1" w:rsidP="00264DC1">
            <w:pPr>
              <w:spacing w:line="1400" w:lineRule="exact"/>
              <w:jc w:val="center"/>
              <w:rPr>
                <w:rFonts w:ascii="ＭＳ ゴシック" w:eastAsia="ＭＳ ゴシック" w:hAnsi="ＭＳ ゴシック"/>
                <w:sz w:val="24"/>
                <w:szCs w:val="28"/>
              </w:rPr>
            </w:pPr>
            <w:r w:rsidRPr="00DF1F6E">
              <w:rPr>
                <w:rFonts w:ascii="ＭＳ ゴシック" w:eastAsia="ＭＳ ゴシック" w:hAnsi="ＭＳ ゴシック" w:hint="eastAsia"/>
                <w:sz w:val="24"/>
                <w:szCs w:val="28"/>
              </w:rPr>
              <w:t>１</w:t>
            </w:r>
          </w:p>
        </w:tc>
        <w:tc>
          <w:tcPr>
            <w:tcW w:w="3456" w:type="dxa"/>
          </w:tcPr>
          <w:p w14:paraId="0C84466A" w14:textId="77777777" w:rsidR="00264DC1" w:rsidRDefault="00264DC1" w:rsidP="00D12786"/>
        </w:tc>
        <w:tc>
          <w:tcPr>
            <w:tcW w:w="1276" w:type="dxa"/>
          </w:tcPr>
          <w:p w14:paraId="50B2B8DA" w14:textId="16C48739" w:rsidR="00264DC1" w:rsidRDefault="00264DC1" w:rsidP="00D12786"/>
        </w:tc>
        <w:tc>
          <w:tcPr>
            <w:tcW w:w="992" w:type="dxa"/>
          </w:tcPr>
          <w:p w14:paraId="736A6247" w14:textId="77777777" w:rsidR="00264DC1" w:rsidRDefault="00264DC1" w:rsidP="00D12786"/>
        </w:tc>
        <w:tc>
          <w:tcPr>
            <w:tcW w:w="3254" w:type="dxa"/>
          </w:tcPr>
          <w:p w14:paraId="53492AE3" w14:textId="77777777" w:rsidR="00264DC1" w:rsidRDefault="00264DC1" w:rsidP="00D12786"/>
        </w:tc>
      </w:tr>
      <w:tr w:rsidR="00264DC1" w14:paraId="19D5688E" w14:textId="77777777" w:rsidTr="00264DC1">
        <w:trPr>
          <w:trHeight w:val="1683"/>
        </w:trPr>
        <w:tc>
          <w:tcPr>
            <w:tcW w:w="655" w:type="dxa"/>
          </w:tcPr>
          <w:p w14:paraId="3D83740E" w14:textId="12D8DED2" w:rsidR="00264DC1" w:rsidRPr="00DF1F6E" w:rsidRDefault="00264DC1" w:rsidP="00264DC1">
            <w:pPr>
              <w:spacing w:line="1400" w:lineRule="exact"/>
              <w:jc w:val="center"/>
              <w:rPr>
                <w:rFonts w:ascii="ＭＳ ゴシック" w:eastAsia="ＭＳ ゴシック" w:hAnsi="ＭＳ ゴシック"/>
                <w:sz w:val="24"/>
                <w:szCs w:val="28"/>
              </w:rPr>
            </w:pPr>
            <w:r w:rsidRPr="00DF1F6E">
              <w:rPr>
                <w:rFonts w:ascii="ＭＳ ゴシック" w:eastAsia="ＭＳ ゴシック" w:hAnsi="ＭＳ ゴシック" w:hint="eastAsia"/>
                <w:sz w:val="24"/>
                <w:szCs w:val="28"/>
              </w:rPr>
              <w:t>２</w:t>
            </w:r>
          </w:p>
        </w:tc>
        <w:tc>
          <w:tcPr>
            <w:tcW w:w="3456" w:type="dxa"/>
          </w:tcPr>
          <w:p w14:paraId="689D67D2" w14:textId="77777777" w:rsidR="00264DC1" w:rsidRDefault="00264DC1" w:rsidP="00D12786"/>
        </w:tc>
        <w:tc>
          <w:tcPr>
            <w:tcW w:w="1276" w:type="dxa"/>
          </w:tcPr>
          <w:p w14:paraId="77080623" w14:textId="498E0688" w:rsidR="00264DC1" w:rsidRDefault="00264DC1" w:rsidP="00D12786"/>
        </w:tc>
        <w:tc>
          <w:tcPr>
            <w:tcW w:w="992" w:type="dxa"/>
          </w:tcPr>
          <w:p w14:paraId="09E070BE" w14:textId="77777777" w:rsidR="00264DC1" w:rsidRDefault="00264DC1" w:rsidP="00D12786"/>
        </w:tc>
        <w:tc>
          <w:tcPr>
            <w:tcW w:w="3254" w:type="dxa"/>
          </w:tcPr>
          <w:p w14:paraId="0251DE9A" w14:textId="77777777" w:rsidR="00264DC1" w:rsidRDefault="00264DC1" w:rsidP="00D12786"/>
        </w:tc>
      </w:tr>
      <w:tr w:rsidR="00264DC1" w14:paraId="3B04DB13" w14:textId="77777777" w:rsidTr="00264DC1">
        <w:trPr>
          <w:trHeight w:val="1527"/>
        </w:trPr>
        <w:tc>
          <w:tcPr>
            <w:tcW w:w="655" w:type="dxa"/>
          </w:tcPr>
          <w:p w14:paraId="303FF8B7" w14:textId="433F0AF7" w:rsidR="00264DC1" w:rsidRPr="00DF1F6E" w:rsidRDefault="00264DC1" w:rsidP="00264DC1">
            <w:pPr>
              <w:spacing w:line="1400" w:lineRule="exact"/>
              <w:jc w:val="center"/>
              <w:rPr>
                <w:rFonts w:ascii="ＭＳ ゴシック" w:eastAsia="ＭＳ ゴシック" w:hAnsi="ＭＳ ゴシック"/>
                <w:sz w:val="24"/>
                <w:szCs w:val="28"/>
              </w:rPr>
            </w:pPr>
            <w:r w:rsidRPr="00DF1F6E">
              <w:rPr>
                <w:rFonts w:ascii="ＭＳ ゴシック" w:eastAsia="ＭＳ ゴシック" w:hAnsi="ＭＳ ゴシック" w:hint="eastAsia"/>
                <w:sz w:val="24"/>
                <w:szCs w:val="28"/>
              </w:rPr>
              <w:t>３</w:t>
            </w:r>
          </w:p>
        </w:tc>
        <w:tc>
          <w:tcPr>
            <w:tcW w:w="3456" w:type="dxa"/>
          </w:tcPr>
          <w:p w14:paraId="41E6D66B" w14:textId="77777777" w:rsidR="00264DC1" w:rsidRDefault="00264DC1" w:rsidP="00D12786"/>
        </w:tc>
        <w:tc>
          <w:tcPr>
            <w:tcW w:w="1276" w:type="dxa"/>
          </w:tcPr>
          <w:p w14:paraId="21355568" w14:textId="79A4CA03" w:rsidR="00264DC1" w:rsidRDefault="00264DC1" w:rsidP="00D12786"/>
        </w:tc>
        <w:tc>
          <w:tcPr>
            <w:tcW w:w="992" w:type="dxa"/>
          </w:tcPr>
          <w:p w14:paraId="161A30DB" w14:textId="77777777" w:rsidR="00264DC1" w:rsidRDefault="00264DC1" w:rsidP="00D12786"/>
        </w:tc>
        <w:tc>
          <w:tcPr>
            <w:tcW w:w="3254" w:type="dxa"/>
          </w:tcPr>
          <w:p w14:paraId="05D0EC46" w14:textId="77777777" w:rsidR="00264DC1" w:rsidRDefault="00264DC1" w:rsidP="00D12786"/>
        </w:tc>
      </w:tr>
    </w:tbl>
    <w:p w14:paraId="79A108C9" w14:textId="719309EB" w:rsidR="00432C25" w:rsidRPr="00E22F0F" w:rsidRDefault="00432C25" w:rsidP="00E22F0F">
      <w:pPr>
        <w:ind w:firstLineChars="100" w:firstLine="210"/>
        <w:rPr>
          <w:rFonts w:ascii="ＭＳ 明朝" w:eastAsia="ＭＳ 明朝" w:hAnsi="ＭＳ 明朝"/>
        </w:rPr>
      </w:pPr>
      <w:r w:rsidRPr="00E22F0F">
        <w:rPr>
          <w:rFonts w:ascii="ＭＳ 明朝" w:eastAsia="ＭＳ 明朝" w:hAnsi="ＭＳ 明朝" w:hint="eastAsia"/>
        </w:rPr>
        <w:t>財務状況について</w:t>
      </w:r>
      <w:r w:rsidR="00E22F0F" w:rsidRPr="00E22F0F">
        <w:rPr>
          <w:rFonts w:ascii="ＭＳ 明朝" w:eastAsia="ＭＳ 明朝" w:hAnsi="ＭＳ 明朝" w:hint="eastAsia"/>
        </w:rPr>
        <w:t>分かりやすく記載すること。必要に応じて直近の決算報告書</w:t>
      </w:r>
      <w:r w:rsidR="00E22F0F" w:rsidRPr="00E22F0F">
        <w:rPr>
          <w:rFonts w:ascii="ＭＳ 明朝" w:eastAsia="ＭＳ 明朝" w:hAnsi="ＭＳ 明朝"/>
        </w:rPr>
        <w:t>や</w:t>
      </w:r>
      <w:r w:rsidR="00E22F0F" w:rsidRPr="00E22F0F">
        <w:rPr>
          <w:rFonts w:ascii="ＭＳ 明朝" w:eastAsia="ＭＳ 明朝" w:hAnsi="ＭＳ 明朝" w:hint="eastAsia"/>
        </w:rPr>
        <w:t>財務状況を明らかにする書類等を添付すること。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628"/>
      </w:tblGrid>
      <w:tr w:rsidR="00432C25" w14:paraId="2A473047" w14:textId="77777777" w:rsidTr="00E22F0F">
        <w:trPr>
          <w:trHeight w:val="287"/>
        </w:trPr>
        <w:tc>
          <w:tcPr>
            <w:tcW w:w="9628" w:type="dxa"/>
            <w:shd w:val="clear" w:color="auto" w:fill="D1D1D1" w:themeFill="background2" w:themeFillShade="E6"/>
          </w:tcPr>
          <w:p w14:paraId="14FF8969" w14:textId="04705C0A" w:rsidR="00432C25" w:rsidRPr="00E22F0F" w:rsidRDefault="00432C25" w:rsidP="00E22F0F">
            <w:pPr>
              <w:rPr>
                <w:rFonts w:ascii="ＭＳ ゴシック" w:eastAsia="ＭＳ ゴシック" w:hAnsi="ＭＳ ゴシック"/>
              </w:rPr>
            </w:pPr>
            <w:r w:rsidRPr="00E22F0F">
              <w:rPr>
                <w:rFonts w:ascii="ＭＳ ゴシック" w:eastAsia="ＭＳ ゴシック" w:hAnsi="ＭＳ ゴシック" w:hint="eastAsia"/>
                <w:sz w:val="24"/>
                <w:szCs w:val="28"/>
              </w:rPr>
              <w:t>財務状況</w:t>
            </w:r>
          </w:p>
        </w:tc>
      </w:tr>
      <w:tr w:rsidR="00432C25" w14:paraId="23BAD6DF" w14:textId="77777777" w:rsidTr="00E22F0F">
        <w:trPr>
          <w:trHeight w:val="4189"/>
        </w:trPr>
        <w:tc>
          <w:tcPr>
            <w:tcW w:w="9628" w:type="dxa"/>
          </w:tcPr>
          <w:p w14:paraId="3C2CF4DF" w14:textId="77777777" w:rsidR="00432C25" w:rsidRDefault="00432C25" w:rsidP="00D12786">
            <w:pPr>
              <w:rPr>
                <w:rFonts w:ascii="ＭＳ 明朝" w:eastAsia="ＭＳ 明朝" w:hAnsi="ＭＳ 明朝"/>
              </w:rPr>
            </w:pPr>
          </w:p>
        </w:tc>
      </w:tr>
    </w:tbl>
    <w:p w14:paraId="2347D8FF" w14:textId="39C68244" w:rsidR="00432C25" w:rsidRPr="00432C25" w:rsidRDefault="00432C25" w:rsidP="00264DC1">
      <w:pPr>
        <w:rPr>
          <w:rFonts w:ascii="ＭＳ 明朝" w:eastAsia="ＭＳ 明朝" w:hAnsi="ＭＳ 明朝" w:hint="eastAsia"/>
        </w:rPr>
      </w:pPr>
    </w:p>
    <w:sectPr w:rsidR="00432C25" w:rsidRPr="00432C25" w:rsidSect="00D12786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73160E" w14:textId="77777777" w:rsidR="001C0092" w:rsidRDefault="001C0092" w:rsidP="00D12786">
      <w:r>
        <w:separator/>
      </w:r>
    </w:p>
  </w:endnote>
  <w:endnote w:type="continuationSeparator" w:id="0">
    <w:p w14:paraId="46F5576B" w14:textId="77777777" w:rsidR="001C0092" w:rsidRDefault="001C0092" w:rsidP="00D127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2BD32C" w14:textId="77777777" w:rsidR="001C0092" w:rsidRDefault="001C0092" w:rsidP="00D12786">
      <w:r>
        <w:separator/>
      </w:r>
    </w:p>
  </w:footnote>
  <w:footnote w:type="continuationSeparator" w:id="0">
    <w:p w14:paraId="7F75ACED" w14:textId="77777777" w:rsidR="001C0092" w:rsidRDefault="001C0092" w:rsidP="00D1278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661D"/>
    <w:rsid w:val="00023154"/>
    <w:rsid w:val="000321A0"/>
    <w:rsid w:val="000F538E"/>
    <w:rsid w:val="00130BD8"/>
    <w:rsid w:val="001562B7"/>
    <w:rsid w:val="001C0092"/>
    <w:rsid w:val="00204070"/>
    <w:rsid w:val="00264DC1"/>
    <w:rsid w:val="00276419"/>
    <w:rsid w:val="00307336"/>
    <w:rsid w:val="003216BD"/>
    <w:rsid w:val="00341750"/>
    <w:rsid w:val="003969BA"/>
    <w:rsid w:val="003E15B1"/>
    <w:rsid w:val="00422744"/>
    <w:rsid w:val="00423B25"/>
    <w:rsid w:val="00432C25"/>
    <w:rsid w:val="00450219"/>
    <w:rsid w:val="00454FC9"/>
    <w:rsid w:val="004C6314"/>
    <w:rsid w:val="00535028"/>
    <w:rsid w:val="005370A6"/>
    <w:rsid w:val="00537FCA"/>
    <w:rsid w:val="00552DD5"/>
    <w:rsid w:val="005C340A"/>
    <w:rsid w:val="005D550D"/>
    <w:rsid w:val="006B398E"/>
    <w:rsid w:val="006C48CD"/>
    <w:rsid w:val="007228F6"/>
    <w:rsid w:val="00724371"/>
    <w:rsid w:val="00752DCD"/>
    <w:rsid w:val="00770C6E"/>
    <w:rsid w:val="0089511D"/>
    <w:rsid w:val="009245AD"/>
    <w:rsid w:val="0097083B"/>
    <w:rsid w:val="00A26E5F"/>
    <w:rsid w:val="00A563BE"/>
    <w:rsid w:val="00A874B2"/>
    <w:rsid w:val="00AB5FCD"/>
    <w:rsid w:val="00AC70D4"/>
    <w:rsid w:val="00BE6C6A"/>
    <w:rsid w:val="00BF26AC"/>
    <w:rsid w:val="00C3772E"/>
    <w:rsid w:val="00CE30F3"/>
    <w:rsid w:val="00D054D5"/>
    <w:rsid w:val="00D12786"/>
    <w:rsid w:val="00DF1F6E"/>
    <w:rsid w:val="00E024CA"/>
    <w:rsid w:val="00E053FC"/>
    <w:rsid w:val="00E10F07"/>
    <w:rsid w:val="00E22F0F"/>
    <w:rsid w:val="00E3138A"/>
    <w:rsid w:val="00E50906"/>
    <w:rsid w:val="00E668C0"/>
    <w:rsid w:val="00E7661D"/>
    <w:rsid w:val="00F71229"/>
    <w:rsid w:val="00FE2895"/>
    <w:rsid w:val="00FF7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3D50492"/>
  <w15:chartTrackingRefBased/>
  <w15:docId w15:val="{3D184B6F-D9DA-464E-8432-3123A7B54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300" w:lineRule="exac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12786"/>
    <w:pPr>
      <w:widowControl w:val="0"/>
      <w:spacing w:after="0" w:line="240" w:lineRule="auto"/>
      <w:jc w:val="both"/>
    </w:pPr>
    <w:rPr>
      <w:sz w:val="21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7661D"/>
    <w:pPr>
      <w:keepNext/>
      <w:keepLines/>
      <w:widowControl/>
      <w:spacing w:before="280" w:after="80" w:line="300" w:lineRule="exact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7661D"/>
    <w:pPr>
      <w:keepNext/>
      <w:keepLines/>
      <w:widowControl/>
      <w:spacing w:before="160" w:after="80" w:line="300" w:lineRule="exact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7661D"/>
    <w:pPr>
      <w:keepNext/>
      <w:keepLines/>
      <w:widowControl/>
      <w:spacing w:before="160" w:after="80" w:line="300" w:lineRule="exact"/>
      <w:jc w:val="left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7661D"/>
    <w:pPr>
      <w:keepNext/>
      <w:keepLines/>
      <w:widowControl/>
      <w:spacing w:before="80" w:after="40" w:line="300" w:lineRule="exact"/>
      <w:jc w:val="left"/>
      <w:outlineLvl w:val="3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7661D"/>
    <w:pPr>
      <w:keepNext/>
      <w:keepLines/>
      <w:widowControl/>
      <w:spacing w:before="80" w:after="40" w:line="300" w:lineRule="exact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7661D"/>
    <w:pPr>
      <w:keepNext/>
      <w:keepLines/>
      <w:widowControl/>
      <w:spacing w:before="80" w:after="40" w:line="300" w:lineRule="exact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7661D"/>
    <w:pPr>
      <w:keepNext/>
      <w:keepLines/>
      <w:widowControl/>
      <w:spacing w:before="80" w:after="40" w:line="300" w:lineRule="exact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7661D"/>
    <w:pPr>
      <w:keepNext/>
      <w:keepLines/>
      <w:widowControl/>
      <w:spacing w:before="80" w:after="40" w:line="300" w:lineRule="exact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7661D"/>
    <w:pPr>
      <w:keepNext/>
      <w:keepLines/>
      <w:widowControl/>
      <w:spacing w:before="80" w:after="40" w:line="300" w:lineRule="exact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E7661D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E7661D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E7661D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E7661D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E7661D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E7661D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E7661D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E7661D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E7661D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E7661D"/>
    <w:pPr>
      <w:widowControl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E766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7661D"/>
    <w:pPr>
      <w:widowControl/>
      <w:numPr>
        <w:ilvl w:val="1"/>
      </w:numPr>
      <w:spacing w:after="160" w:line="300" w:lineRule="exact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E7661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7661D"/>
    <w:pPr>
      <w:widowControl/>
      <w:spacing w:before="160" w:after="160" w:line="300" w:lineRule="exact"/>
      <w:jc w:val="center"/>
    </w:pPr>
    <w:rPr>
      <w:i/>
      <w:iCs/>
      <w:color w:val="404040" w:themeColor="text1" w:themeTint="BF"/>
      <w:sz w:val="22"/>
      <w:szCs w:val="24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E7661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7661D"/>
    <w:pPr>
      <w:widowControl/>
      <w:spacing w:after="160" w:line="300" w:lineRule="exact"/>
      <w:ind w:left="720"/>
      <w:contextualSpacing/>
      <w:jc w:val="left"/>
    </w:pPr>
    <w:rPr>
      <w:sz w:val="22"/>
      <w:szCs w:val="24"/>
      <w14:ligatures w14:val="standardContextual"/>
    </w:rPr>
  </w:style>
  <w:style w:type="character" w:styleId="21">
    <w:name w:val="Intense Emphasis"/>
    <w:basedOn w:val="a0"/>
    <w:uiPriority w:val="21"/>
    <w:qFormat/>
    <w:rsid w:val="00E7661D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E7661D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300" w:lineRule="exact"/>
      <w:ind w:left="864" w:right="864"/>
      <w:jc w:val="center"/>
    </w:pPr>
    <w:rPr>
      <w:i/>
      <w:iCs/>
      <w:color w:val="0F4761" w:themeColor="accent1" w:themeShade="BF"/>
      <w:sz w:val="22"/>
      <w:szCs w:val="24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E7661D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E7661D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D12786"/>
    <w:pPr>
      <w:widowControl/>
      <w:tabs>
        <w:tab w:val="center" w:pos="4252"/>
        <w:tab w:val="right" w:pos="8504"/>
      </w:tabs>
      <w:snapToGrid w:val="0"/>
      <w:spacing w:after="160" w:line="300" w:lineRule="exact"/>
      <w:jc w:val="left"/>
    </w:pPr>
    <w:rPr>
      <w:sz w:val="22"/>
      <w:szCs w:val="24"/>
      <w14:ligatures w14:val="standardContextual"/>
    </w:rPr>
  </w:style>
  <w:style w:type="character" w:customStyle="1" w:styleId="ab">
    <w:name w:val="ヘッダー (文字)"/>
    <w:basedOn w:val="a0"/>
    <w:link w:val="aa"/>
    <w:uiPriority w:val="99"/>
    <w:rsid w:val="00D12786"/>
  </w:style>
  <w:style w:type="paragraph" w:styleId="ac">
    <w:name w:val="footer"/>
    <w:basedOn w:val="a"/>
    <w:link w:val="ad"/>
    <w:uiPriority w:val="99"/>
    <w:unhideWhenUsed/>
    <w:rsid w:val="00D12786"/>
    <w:pPr>
      <w:widowControl/>
      <w:tabs>
        <w:tab w:val="center" w:pos="4252"/>
        <w:tab w:val="right" w:pos="8504"/>
      </w:tabs>
      <w:snapToGrid w:val="0"/>
      <w:spacing w:after="160" w:line="300" w:lineRule="exact"/>
      <w:jc w:val="left"/>
    </w:pPr>
    <w:rPr>
      <w:sz w:val="22"/>
      <w:szCs w:val="24"/>
      <w14:ligatures w14:val="standardContextual"/>
    </w:rPr>
  </w:style>
  <w:style w:type="character" w:customStyle="1" w:styleId="ad">
    <w:name w:val="フッター (文字)"/>
    <w:basedOn w:val="a0"/>
    <w:link w:val="ac"/>
    <w:uiPriority w:val="99"/>
    <w:rsid w:val="00D12786"/>
  </w:style>
  <w:style w:type="table" w:styleId="ae">
    <w:name w:val="Table Grid"/>
    <w:basedOn w:val="a1"/>
    <w:uiPriority w:val="39"/>
    <w:rsid w:val="00D127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</Pages>
  <Words>51</Words>
  <Characters>292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HW55620</dc:creator>
  <cp:keywords/>
  <dc:description/>
  <cp:lastModifiedBy>保屋　裕紀</cp:lastModifiedBy>
  <cp:revision>20</cp:revision>
  <cp:lastPrinted>2026-04-08T07:17:00Z</cp:lastPrinted>
  <dcterms:created xsi:type="dcterms:W3CDTF">2025-09-01T08:52:00Z</dcterms:created>
  <dcterms:modified xsi:type="dcterms:W3CDTF">2026-10-14T10:23:00Z</dcterms:modified>
</cp:coreProperties>
</file>