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58B" w:rsidRPr="00571448" w:rsidRDefault="00571448" w:rsidP="0077658B">
      <w:pPr>
        <w:rPr>
          <w:rFonts w:ascii="ＭＳ Ｐゴシック" w:eastAsia="ＭＳ Ｐゴシック" w:hAnsi="ＭＳ Ｐゴシック"/>
        </w:rPr>
      </w:pPr>
      <w:r w:rsidRPr="00571448">
        <w:rPr>
          <w:rFonts w:ascii="ＭＳ Ｐゴシック" w:eastAsia="ＭＳ Ｐゴシック" w:hAnsi="ＭＳ Ｐゴシック" w:hint="eastAsia"/>
        </w:rPr>
        <w:t>別</w:t>
      </w:r>
      <w:bookmarkStart w:id="0" w:name="_GoBack"/>
      <w:bookmarkEnd w:id="0"/>
      <w:r w:rsidRPr="00571448">
        <w:rPr>
          <w:rFonts w:ascii="ＭＳ Ｐゴシック" w:eastAsia="ＭＳ Ｐゴシック" w:hAnsi="ＭＳ Ｐゴシック" w:hint="eastAsia"/>
        </w:rPr>
        <w:t>記様式第</w:t>
      </w:r>
      <w:r w:rsidR="00C9719C">
        <w:rPr>
          <w:rFonts w:ascii="ＭＳ Ｐゴシック" w:eastAsia="ＭＳ Ｐゴシック" w:hAnsi="ＭＳ Ｐゴシック" w:hint="eastAsia"/>
        </w:rPr>
        <w:t>７</w:t>
      </w:r>
      <w:r w:rsidR="00E43AC9" w:rsidRPr="00EC571A">
        <w:rPr>
          <w:rFonts w:ascii="ＭＳ Ｐゴシック" w:eastAsia="ＭＳ Ｐゴシック" w:hAnsi="ＭＳ Ｐゴシック" w:hint="eastAsia"/>
        </w:rPr>
        <w:t>号</w:t>
      </w:r>
      <w:r w:rsidR="00E43AC9" w:rsidRPr="00571448">
        <w:rPr>
          <w:rFonts w:ascii="ＭＳ Ｐゴシック" w:eastAsia="ＭＳ Ｐゴシック" w:hAnsi="ＭＳ Ｐゴシック" w:hint="eastAsia"/>
        </w:rPr>
        <w:t>（</w:t>
      </w:r>
      <w:r w:rsidR="00C662B7" w:rsidRPr="00571448">
        <w:rPr>
          <w:rFonts w:ascii="ＭＳ Ｐゴシック" w:eastAsia="ＭＳ Ｐゴシック" w:hAnsi="ＭＳ Ｐゴシック" w:hint="eastAsia"/>
        </w:rPr>
        <w:t>５</w:t>
      </w:r>
      <w:r w:rsidR="00E43AC9" w:rsidRPr="00571448">
        <w:rPr>
          <w:rFonts w:ascii="ＭＳ Ｐゴシック" w:eastAsia="ＭＳ Ｐゴシック" w:hAnsi="ＭＳ Ｐゴシック" w:hint="eastAsia"/>
        </w:rPr>
        <w:t>）</w:t>
      </w:r>
    </w:p>
    <w:p w:rsidR="0077658B" w:rsidRPr="00571448" w:rsidRDefault="0077658B" w:rsidP="0077658B">
      <w:pPr>
        <w:wordWrap w:val="0"/>
        <w:jc w:val="right"/>
        <w:rPr>
          <w:rFonts w:ascii="ＭＳ Ｐゴシック" w:eastAsia="ＭＳ Ｐゴシック" w:hAnsi="ＭＳ Ｐゴシック"/>
        </w:rPr>
      </w:pPr>
      <w:r w:rsidRPr="00571448">
        <w:rPr>
          <w:rFonts w:ascii="ＭＳ Ｐゴシック" w:eastAsia="ＭＳ Ｐゴシック" w:hAnsi="ＭＳ Ｐゴシック" w:hint="eastAsia"/>
        </w:rPr>
        <w:t>平成　　年　　月　　日</w:t>
      </w:r>
    </w:p>
    <w:p w:rsidR="0077658B" w:rsidRPr="00571448" w:rsidRDefault="0077658B" w:rsidP="0077658B">
      <w:pPr>
        <w:jc w:val="right"/>
        <w:rPr>
          <w:rFonts w:ascii="ＭＳ Ｐゴシック" w:eastAsia="ＭＳ Ｐゴシック" w:hAnsi="ＭＳ Ｐゴシック"/>
        </w:rPr>
      </w:pPr>
    </w:p>
    <w:p w:rsidR="0077658B" w:rsidRPr="00571448" w:rsidRDefault="0077658B" w:rsidP="0077658B">
      <w:pPr>
        <w:jc w:val="center"/>
        <w:rPr>
          <w:rFonts w:ascii="ＭＳ Ｐゴシック" w:eastAsia="ＭＳ Ｐゴシック" w:hAnsi="ＭＳ Ｐゴシック"/>
          <w:sz w:val="36"/>
          <w:szCs w:val="36"/>
        </w:rPr>
      </w:pPr>
      <w:r w:rsidRPr="00571448">
        <w:rPr>
          <w:rFonts w:ascii="ＭＳ Ｐゴシック" w:eastAsia="ＭＳ Ｐゴシック" w:hAnsi="ＭＳ Ｐゴシック" w:hint="eastAsia"/>
          <w:sz w:val="36"/>
          <w:szCs w:val="36"/>
        </w:rPr>
        <w:t>誓約書</w:t>
      </w:r>
    </w:p>
    <w:p w:rsidR="0077658B" w:rsidRPr="00571448" w:rsidRDefault="0077658B" w:rsidP="0077658B">
      <w:pPr>
        <w:jc w:val="center"/>
        <w:rPr>
          <w:rFonts w:ascii="ＭＳ Ｐゴシック" w:eastAsia="ＭＳ Ｐゴシック" w:hAnsi="ＭＳ Ｐゴシック"/>
          <w:sz w:val="24"/>
          <w:szCs w:val="24"/>
        </w:rPr>
      </w:pPr>
    </w:p>
    <w:p w:rsidR="0077658B" w:rsidRPr="00571448" w:rsidRDefault="0077658B" w:rsidP="0077658B">
      <w:pPr>
        <w:rPr>
          <w:rFonts w:ascii="ＭＳ Ｐゴシック" w:eastAsia="ＭＳ Ｐゴシック" w:hAnsi="ＭＳ Ｐゴシック"/>
          <w:szCs w:val="21"/>
        </w:rPr>
      </w:pPr>
      <w:r w:rsidRPr="00571448">
        <w:rPr>
          <w:rFonts w:ascii="ＭＳ Ｐゴシック" w:eastAsia="ＭＳ Ｐゴシック" w:hAnsi="ＭＳ Ｐゴシック" w:hint="eastAsia"/>
          <w:szCs w:val="21"/>
        </w:rPr>
        <w:t>石川県知事　殿</w:t>
      </w:r>
    </w:p>
    <w:p w:rsidR="0077658B" w:rsidRPr="00571448" w:rsidRDefault="0077658B" w:rsidP="0077658B">
      <w:pPr>
        <w:rPr>
          <w:rFonts w:ascii="ＭＳ Ｐゴシック" w:eastAsia="ＭＳ Ｐゴシック" w:hAnsi="ＭＳ Ｐゴシック"/>
          <w:szCs w:val="21"/>
        </w:rPr>
      </w:pPr>
    </w:p>
    <w:p w:rsidR="0077658B" w:rsidRPr="00571448" w:rsidRDefault="0077658B" w:rsidP="0077658B">
      <w:pPr>
        <w:rPr>
          <w:rFonts w:ascii="ＭＳ Ｐゴシック" w:eastAsia="ＭＳ Ｐゴシック" w:hAnsi="ＭＳ Ｐゴシック"/>
          <w:szCs w:val="21"/>
        </w:rPr>
      </w:pPr>
      <w:r w:rsidRPr="00571448">
        <w:rPr>
          <w:rFonts w:ascii="ＭＳ Ｐゴシック" w:eastAsia="ＭＳ Ｐゴシック" w:hAnsi="ＭＳ Ｐゴシック" w:hint="eastAsia"/>
          <w:szCs w:val="21"/>
        </w:rPr>
        <w:t xml:space="preserve">　　　　　　　　　　　　　　　　　　　　　　</w:t>
      </w:r>
      <w:r w:rsidR="00571448">
        <w:rPr>
          <w:rFonts w:ascii="ＭＳ Ｐゴシック" w:eastAsia="ＭＳ Ｐゴシック" w:hAnsi="ＭＳ Ｐゴシック" w:hint="eastAsia"/>
          <w:szCs w:val="21"/>
        </w:rPr>
        <w:t xml:space="preserve">　　　　　　　　　　</w:t>
      </w:r>
      <w:r w:rsidRPr="00571448">
        <w:rPr>
          <w:rFonts w:ascii="ＭＳ Ｐゴシック" w:eastAsia="ＭＳ Ｐゴシック" w:hAnsi="ＭＳ Ｐゴシック" w:hint="eastAsia"/>
          <w:szCs w:val="21"/>
        </w:rPr>
        <w:t>所在地</w:t>
      </w:r>
    </w:p>
    <w:p w:rsidR="0077658B" w:rsidRPr="00571448" w:rsidRDefault="0077658B" w:rsidP="0077658B">
      <w:pPr>
        <w:rPr>
          <w:rFonts w:ascii="ＭＳ Ｐゴシック" w:eastAsia="ＭＳ Ｐゴシック" w:hAnsi="ＭＳ Ｐゴシック"/>
          <w:szCs w:val="21"/>
        </w:rPr>
      </w:pPr>
    </w:p>
    <w:p w:rsidR="0077658B" w:rsidRPr="00571448" w:rsidRDefault="0077658B" w:rsidP="0077658B">
      <w:pPr>
        <w:rPr>
          <w:rFonts w:ascii="ＭＳ Ｐゴシック" w:eastAsia="ＭＳ Ｐゴシック" w:hAnsi="ＭＳ Ｐゴシック"/>
          <w:szCs w:val="21"/>
        </w:rPr>
      </w:pPr>
      <w:r w:rsidRPr="00571448">
        <w:rPr>
          <w:rFonts w:ascii="ＭＳ Ｐゴシック" w:eastAsia="ＭＳ Ｐゴシック" w:hAnsi="ＭＳ Ｐゴシック" w:hint="eastAsia"/>
          <w:szCs w:val="21"/>
        </w:rPr>
        <w:t xml:space="preserve">　　　　　　　　　　　　　　　　</w:t>
      </w:r>
      <w:r w:rsidR="00571448">
        <w:rPr>
          <w:rFonts w:ascii="ＭＳ Ｐゴシック" w:eastAsia="ＭＳ Ｐゴシック" w:hAnsi="ＭＳ Ｐゴシック" w:hint="eastAsia"/>
          <w:szCs w:val="21"/>
        </w:rPr>
        <w:t xml:space="preserve">　　　　　　　　</w:t>
      </w:r>
      <w:r w:rsidRPr="00571448">
        <w:rPr>
          <w:rFonts w:ascii="ＭＳ Ｐゴシック" w:eastAsia="ＭＳ Ｐゴシック" w:hAnsi="ＭＳ Ｐゴシック" w:hint="eastAsia"/>
          <w:szCs w:val="21"/>
        </w:rPr>
        <w:t xml:space="preserve">申請者　　　名称　　　　　　　　　　　　　　　</w:t>
      </w:r>
      <w:r w:rsidR="00571448">
        <w:rPr>
          <w:rFonts w:ascii="ＭＳ Ｐゴシック" w:eastAsia="ＭＳ Ｐゴシック" w:hAnsi="ＭＳ Ｐゴシック" w:hint="eastAsia"/>
          <w:szCs w:val="21"/>
        </w:rPr>
        <w:t xml:space="preserve">　　　　</w:t>
      </w:r>
      <w:r w:rsidRPr="00571448">
        <w:rPr>
          <w:rFonts w:ascii="ＭＳ Ｐゴシック" w:eastAsia="ＭＳ Ｐゴシック" w:hAnsi="ＭＳ Ｐゴシック" w:hint="eastAsia"/>
          <w:szCs w:val="21"/>
        </w:rPr>
        <w:t>印</w:t>
      </w:r>
    </w:p>
    <w:p w:rsidR="0077658B" w:rsidRPr="00571448" w:rsidRDefault="0077658B" w:rsidP="0077658B">
      <w:pPr>
        <w:rPr>
          <w:rFonts w:ascii="ＭＳ Ｐゴシック" w:eastAsia="ＭＳ Ｐゴシック" w:hAnsi="ＭＳ Ｐゴシック"/>
          <w:szCs w:val="21"/>
        </w:rPr>
      </w:pPr>
      <w:r w:rsidRPr="00571448">
        <w:rPr>
          <w:rFonts w:ascii="ＭＳ Ｐゴシック" w:eastAsia="ＭＳ Ｐゴシック" w:hAnsi="ＭＳ Ｐゴシック" w:hint="eastAsia"/>
          <w:szCs w:val="21"/>
        </w:rPr>
        <w:t xml:space="preserve">　　　　　　　　　　　　　　　　</w:t>
      </w:r>
    </w:p>
    <w:p w:rsidR="0077658B" w:rsidRPr="00571448" w:rsidRDefault="0077658B" w:rsidP="0077658B">
      <w:pPr>
        <w:rPr>
          <w:rFonts w:ascii="ＭＳ Ｐゴシック" w:eastAsia="ＭＳ Ｐゴシック" w:hAnsi="ＭＳ Ｐゴシック"/>
          <w:szCs w:val="21"/>
        </w:rPr>
      </w:pPr>
      <w:r w:rsidRPr="00571448">
        <w:rPr>
          <w:rFonts w:ascii="ＭＳ Ｐゴシック" w:eastAsia="ＭＳ Ｐゴシック" w:hAnsi="ＭＳ Ｐゴシック" w:hint="eastAsia"/>
          <w:szCs w:val="21"/>
        </w:rPr>
        <w:t xml:space="preserve">　　　　　　　　　　　　　　　　　　　　　　</w:t>
      </w:r>
      <w:r w:rsidR="00571448">
        <w:rPr>
          <w:rFonts w:ascii="ＭＳ Ｐゴシック" w:eastAsia="ＭＳ Ｐゴシック" w:hAnsi="ＭＳ Ｐゴシック" w:hint="eastAsia"/>
          <w:szCs w:val="21"/>
        </w:rPr>
        <w:t xml:space="preserve">　　　　　　　　　</w:t>
      </w:r>
      <w:r w:rsidRPr="00571448">
        <w:rPr>
          <w:rFonts w:ascii="ＭＳ Ｐゴシック" w:eastAsia="ＭＳ Ｐゴシック" w:hAnsi="ＭＳ Ｐゴシック" w:hint="eastAsia"/>
          <w:szCs w:val="21"/>
        </w:rPr>
        <w:t xml:space="preserve">代表者名　　　　　　　　　　　　　</w:t>
      </w:r>
    </w:p>
    <w:p w:rsidR="0077658B" w:rsidRPr="00571448" w:rsidRDefault="0077658B" w:rsidP="0077658B">
      <w:pPr>
        <w:rPr>
          <w:rFonts w:ascii="ＭＳ Ｐゴシック" w:eastAsia="ＭＳ Ｐゴシック" w:hAnsi="ＭＳ Ｐゴシック"/>
          <w:szCs w:val="21"/>
        </w:rPr>
      </w:pPr>
    </w:p>
    <w:p w:rsidR="0077658B" w:rsidRPr="00571448" w:rsidRDefault="0077658B" w:rsidP="0077658B">
      <w:pPr>
        <w:rPr>
          <w:rFonts w:ascii="ＭＳ Ｐゴシック" w:eastAsia="ＭＳ Ｐゴシック" w:hAnsi="ＭＳ Ｐゴシック"/>
          <w:szCs w:val="21"/>
        </w:rPr>
      </w:pPr>
    </w:p>
    <w:p w:rsidR="0077658B" w:rsidRPr="00571448" w:rsidRDefault="0077658B" w:rsidP="0077658B">
      <w:pPr>
        <w:rPr>
          <w:rFonts w:ascii="ＭＳ Ｐゴシック" w:eastAsia="ＭＳ Ｐゴシック" w:hAnsi="ＭＳ Ｐゴシック"/>
          <w:szCs w:val="21"/>
        </w:rPr>
      </w:pPr>
    </w:p>
    <w:p w:rsidR="00FE7141" w:rsidRPr="00571448" w:rsidRDefault="00D13B76" w:rsidP="00FE7141">
      <w:pPr>
        <w:ind w:firstLineChars="100" w:firstLine="210"/>
        <w:rPr>
          <w:rFonts w:ascii="ＭＳ Ｐゴシック" w:eastAsia="ＭＳ Ｐゴシック" w:hAnsi="ＭＳ Ｐゴシック"/>
          <w:szCs w:val="21"/>
        </w:rPr>
      </w:pPr>
      <w:r w:rsidRPr="00571448">
        <w:rPr>
          <w:rFonts w:ascii="ＭＳ Ｐゴシック" w:eastAsia="ＭＳ Ｐゴシック" w:hAnsi="ＭＳ Ｐゴシック" w:hint="eastAsia"/>
          <w:szCs w:val="21"/>
        </w:rPr>
        <w:t>園長及び</w:t>
      </w:r>
      <w:r w:rsidR="000D1BFB" w:rsidRPr="00571448">
        <w:rPr>
          <w:rFonts w:ascii="ＭＳ Ｐゴシック" w:eastAsia="ＭＳ Ｐゴシック" w:hAnsi="ＭＳ Ｐゴシック" w:hint="eastAsia"/>
          <w:szCs w:val="21"/>
        </w:rPr>
        <w:t>各</w:t>
      </w:r>
      <w:r w:rsidRPr="00571448">
        <w:rPr>
          <w:rFonts w:ascii="ＭＳ Ｐゴシック" w:eastAsia="ＭＳ Ｐゴシック" w:hAnsi="ＭＳ Ｐゴシック" w:hint="eastAsia"/>
          <w:szCs w:val="21"/>
        </w:rPr>
        <w:t>保育教諭</w:t>
      </w:r>
      <w:r w:rsidR="000D1BFB" w:rsidRPr="00571448">
        <w:rPr>
          <w:rFonts w:ascii="ＭＳ Ｐゴシック" w:eastAsia="ＭＳ Ｐゴシック" w:hAnsi="ＭＳ Ｐゴシック" w:hint="eastAsia"/>
          <w:szCs w:val="21"/>
        </w:rPr>
        <w:t>等について</w:t>
      </w:r>
      <w:r w:rsidRPr="00571448">
        <w:rPr>
          <w:rFonts w:ascii="ＭＳ Ｐゴシック" w:eastAsia="ＭＳ Ｐゴシック" w:hAnsi="ＭＳ Ｐゴシック" w:hint="eastAsia"/>
          <w:szCs w:val="21"/>
        </w:rPr>
        <w:t>は、</w:t>
      </w:r>
      <w:r w:rsidR="0077658B" w:rsidRPr="00571448">
        <w:rPr>
          <w:rFonts w:ascii="ＭＳ Ｐゴシック" w:eastAsia="ＭＳ Ｐゴシック" w:hAnsi="ＭＳ Ｐゴシック" w:hint="eastAsia"/>
          <w:szCs w:val="21"/>
        </w:rPr>
        <w:t>就学前の</w:t>
      </w:r>
      <w:r w:rsidR="0074649F" w:rsidRPr="00571448">
        <w:rPr>
          <w:rFonts w:ascii="ＭＳ Ｐゴシック" w:eastAsia="ＭＳ Ｐゴシック" w:hAnsi="ＭＳ Ｐゴシック" w:hint="eastAsia"/>
          <w:szCs w:val="21"/>
        </w:rPr>
        <w:t>子ども</w:t>
      </w:r>
      <w:r w:rsidRPr="00571448">
        <w:rPr>
          <w:rFonts w:ascii="ＭＳ Ｐゴシック" w:eastAsia="ＭＳ Ｐゴシック" w:hAnsi="ＭＳ Ｐゴシック" w:hint="eastAsia"/>
          <w:szCs w:val="21"/>
        </w:rPr>
        <w:t>に関する教育、保育等の総合的な提供の推進に関する法律第２６条</w:t>
      </w:r>
      <w:r w:rsidR="0074649F" w:rsidRPr="00571448">
        <w:rPr>
          <w:rFonts w:ascii="ＭＳ Ｐゴシック" w:eastAsia="ＭＳ Ｐゴシック" w:hAnsi="ＭＳ Ｐゴシック" w:hint="eastAsia"/>
          <w:szCs w:val="21"/>
        </w:rPr>
        <w:t>に</w:t>
      </w:r>
      <w:r w:rsidRPr="00571448">
        <w:rPr>
          <w:rFonts w:ascii="ＭＳ Ｐゴシック" w:eastAsia="ＭＳ Ｐゴシック" w:hAnsi="ＭＳ Ｐゴシック" w:hint="eastAsia"/>
          <w:szCs w:val="21"/>
        </w:rPr>
        <w:t>おいて準用する学校教育法第９条</w:t>
      </w:r>
      <w:r w:rsidR="0074649F" w:rsidRPr="00571448">
        <w:rPr>
          <w:rFonts w:ascii="ＭＳ Ｐゴシック" w:eastAsia="ＭＳ Ｐゴシック" w:hAnsi="ＭＳ Ｐゴシック" w:hint="eastAsia"/>
          <w:szCs w:val="21"/>
        </w:rPr>
        <w:t>各号</w:t>
      </w:r>
      <w:r w:rsidR="00FE7141" w:rsidRPr="00571448">
        <w:rPr>
          <w:rFonts w:ascii="ＭＳ Ｐゴシック" w:eastAsia="ＭＳ Ｐゴシック" w:hAnsi="ＭＳ Ｐゴシック" w:hint="eastAsia"/>
          <w:szCs w:val="21"/>
        </w:rPr>
        <w:t>に</w:t>
      </w:r>
      <w:r w:rsidRPr="00571448">
        <w:rPr>
          <w:rFonts w:ascii="ＭＳ Ｐゴシック" w:eastAsia="ＭＳ Ｐゴシック" w:hAnsi="ＭＳ Ｐゴシック" w:hint="eastAsia"/>
          <w:szCs w:val="21"/>
        </w:rPr>
        <w:t>掲げる事項に</w:t>
      </w:r>
      <w:r w:rsidR="00FE7141" w:rsidRPr="00571448">
        <w:rPr>
          <w:rFonts w:ascii="ＭＳ Ｐゴシック" w:eastAsia="ＭＳ Ｐゴシック" w:hAnsi="ＭＳ Ｐゴシック" w:hint="eastAsia"/>
          <w:szCs w:val="21"/>
        </w:rPr>
        <w:t>該当しない者であることを誓約します。</w:t>
      </w:r>
    </w:p>
    <w:p w:rsidR="00FE7141" w:rsidRPr="00571448" w:rsidRDefault="00FE7141"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Pr="00571448" w:rsidRDefault="00897A02" w:rsidP="00D13B76">
      <w:pPr>
        <w:widowControl/>
        <w:jc w:val="left"/>
        <w:rPr>
          <w:rFonts w:ascii="ＭＳ Ｐゴシック" w:eastAsia="ＭＳ Ｐゴシック" w:hAnsi="ＭＳ Ｐゴシック"/>
          <w:szCs w:val="21"/>
        </w:rPr>
      </w:pPr>
    </w:p>
    <w:p w:rsidR="00897A02" w:rsidRDefault="007846F0" w:rsidP="00E43AC9">
      <w:pPr>
        <w:widowControl/>
        <w:jc w:val="right"/>
        <w:rPr>
          <w:szCs w:val="21"/>
        </w:rPr>
      </w:pPr>
      <w:r>
        <w:rPr>
          <w:rFonts w:hint="eastAsia"/>
          <w:szCs w:val="21"/>
        </w:rPr>
        <w:lastRenderedPageBreak/>
        <w:t>【参考】</w:t>
      </w:r>
    </w:p>
    <w:p w:rsidR="00D13B76" w:rsidRDefault="00D13B76" w:rsidP="00D13B76">
      <w:pPr>
        <w:widowControl/>
        <w:jc w:val="left"/>
        <w:rPr>
          <w:szCs w:val="21"/>
        </w:rPr>
      </w:pPr>
      <w:r>
        <w:rPr>
          <w:rFonts w:hint="eastAsia"/>
          <w:szCs w:val="21"/>
        </w:rPr>
        <w:t>学校教育法第９条</w:t>
      </w:r>
    </w:p>
    <w:p w:rsidR="00D13B76" w:rsidRDefault="00897A02" w:rsidP="00D13B76">
      <w:pPr>
        <w:widowControl/>
        <w:jc w:val="left"/>
        <w:rPr>
          <w:szCs w:val="21"/>
        </w:rPr>
      </w:pPr>
      <w:r>
        <w:rPr>
          <w:rFonts w:hint="eastAsia"/>
          <w:szCs w:val="21"/>
        </w:rPr>
        <w:t>一</w:t>
      </w:r>
      <w:r w:rsidR="00D13B76">
        <w:rPr>
          <w:rFonts w:hint="eastAsia"/>
          <w:szCs w:val="21"/>
        </w:rPr>
        <w:t xml:space="preserve">　成年被後見人又は被保佐人</w:t>
      </w:r>
    </w:p>
    <w:p w:rsidR="00D13B76" w:rsidRDefault="00897A02" w:rsidP="00D13B76">
      <w:pPr>
        <w:widowControl/>
        <w:jc w:val="left"/>
        <w:rPr>
          <w:szCs w:val="21"/>
        </w:rPr>
      </w:pPr>
      <w:r>
        <w:rPr>
          <w:rFonts w:hint="eastAsia"/>
          <w:szCs w:val="21"/>
        </w:rPr>
        <w:t xml:space="preserve">ニ　</w:t>
      </w:r>
      <w:r w:rsidR="00D13B76">
        <w:rPr>
          <w:rFonts w:hint="eastAsia"/>
          <w:szCs w:val="21"/>
        </w:rPr>
        <w:t>禁錮以上の刑に処せられた者</w:t>
      </w:r>
    </w:p>
    <w:p w:rsidR="00897A02" w:rsidRDefault="00897A02" w:rsidP="00897A02">
      <w:pPr>
        <w:widowControl/>
        <w:jc w:val="left"/>
        <w:rPr>
          <w:szCs w:val="21"/>
        </w:rPr>
      </w:pPr>
      <w:r>
        <w:rPr>
          <w:rFonts w:hint="eastAsia"/>
          <w:szCs w:val="21"/>
        </w:rPr>
        <w:t xml:space="preserve">三　</w:t>
      </w:r>
      <w:r w:rsidR="00D13B76">
        <w:rPr>
          <w:rFonts w:hint="eastAsia"/>
          <w:szCs w:val="21"/>
        </w:rPr>
        <w:t>教育職員免許法第１０条第１項第２号又は第３号（※１）に該当すること</w:t>
      </w:r>
      <w:r>
        <w:rPr>
          <w:rFonts w:hint="eastAsia"/>
          <w:szCs w:val="21"/>
        </w:rPr>
        <w:t>により免許</w:t>
      </w:r>
    </w:p>
    <w:p w:rsidR="00D13B76" w:rsidRDefault="00897A02" w:rsidP="00897A02">
      <w:pPr>
        <w:widowControl/>
        <w:ind w:firstLineChars="100" w:firstLine="210"/>
        <w:jc w:val="left"/>
        <w:rPr>
          <w:szCs w:val="21"/>
        </w:rPr>
      </w:pPr>
      <w:r>
        <w:rPr>
          <w:rFonts w:hint="eastAsia"/>
          <w:szCs w:val="21"/>
        </w:rPr>
        <w:t>状</w:t>
      </w:r>
      <w:r w:rsidR="00D13B76">
        <w:rPr>
          <w:rFonts w:hint="eastAsia"/>
          <w:szCs w:val="21"/>
        </w:rPr>
        <w:t>がその効力を失い、当該失効の日から三年を経過しない者</w:t>
      </w:r>
    </w:p>
    <w:p w:rsidR="00897A02" w:rsidRDefault="00897A02" w:rsidP="00D13B76">
      <w:pPr>
        <w:widowControl/>
        <w:jc w:val="left"/>
        <w:rPr>
          <w:szCs w:val="21"/>
        </w:rPr>
      </w:pPr>
      <w:r>
        <w:rPr>
          <w:rFonts w:hint="eastAsia"/>
          <w:szCs w:val="21"/>
        </w:rPr>
        <w:t xml:space="preserve">四　</w:t>
      </w:r>
      <w:r w:rsidR="00D13B76">
        <w:rPr>
          <w:rFonts w:hint="eastAsia"/>
          <w:szCs w:val="21"/>
        </w:rPr>
        <w:t>教育職員免許法第１１条第１項から第３項（※２）までの規定により免許状</w:t>
      </w:r>
      <w:r>
        <w:rPr>
          <w:rFonts w:hint="eastAsia"/>
          <w:szCs w:val="21"/>
        </w:rPr>
        <w:t>取上げの</w:t>
      </w:r>
    </w:p>
    <w:p w:rsidR="00897A02" w:rsidRDefault="00897A02" w:rsidP="00897A02">
      <w:pPr>
        <w:widowControl/>
        <w:ind w:firstLineChars="100" w:firstLine="210"/>
        <w:jc w:val="left"/>
        <w:rPr>
          <w:szCs w:val="21"/>
        </w:rPr>
      </w:pPr>
      <w:r>
        <w:rPr>
          <w:rFonts w:hint="eastAsia"/>
          <w:szCs w:val="21"/>
        </w:rPr>
        <w:t>処分を受け、三年を経過しない者</w:t>
      </w:r>
    </w:p>
    <w:p w:rsidR="00897A02" w:rsidRDefault="00897A02" w:rsidP="00897A02">
      <w:pPr>
        <w:widowControl/>
        <w:ind w:left="210" w:hangingChars="100" w:hanging="210"/>
        <w:jc w:val="left"/>
        <w:rPr>
          <w:szCs w:val="21"/>
        </w:rPr>
      </w:pPr>
      <w:r>
        <w:rPr>
          <w:rFonts w:hint="eastAsia"/>
          <w:szCs w:val="21"/>
        </w:rPr>
        <w:t>五　日本国憲法施行の日以後において、日本国憲法又はその下に成立した政府を暴力で破壊することを主張する政党その他の団体を結成し、又はこれに加入した者</w:t>
      </w:r>
    </w:p>
    <w:p w:rsidR="00897A02" w:rsidRDefault="00897A02" w:rsidP="00897A02">
      <w:pPr>
        <w:widowControl/>
        <w:ind w:left="210" w:hangingChars="100" w:hanging="210"/>
        <w:jc w:val="left"/>
        <w:rPr>
          <w:szCs w:val="21"/>
        </w:rPr>
      </w:pPr>
    </w:p>
    <w:p w:rsidR="00897A02" w:rsidRPr="007846F0" w:rsidRDefault="00897A02" w:rsidP="007846F0">
      <w:pPr>
        <w:widowControl/>
        <w:ind w:left="210" w:hangingChars="100" w:hanging="210"/>
        <w:jc w:val="left"/>
        <w:rPr>
          <w:szCs w:val="21"/>
        </w:rPr>
      </w:pPr>
      <w:r w:rsidRPr="007846F0">
        <w:rPr>
          <w:rFonts w:hint="eastAsia"/>
          <w:szCs w:val="21"/>
        </w:rPr>
        <w:t>（※１）</w:t>
      </w:r>
    </w:p>
    <w:p w:rsidR="00897A02" w:rsidRPr="007846F0" w:rsidRDefault="00897A02" w:rsidP="007846F0">
      <w:pPr>
        <w:widowControl/>
        <w:ind w:left="840" w:hangingChars="400" w:hanging="840"/>
        <w:jc w:val="left"/>
        <w:rPr>
          <w:szCs w:val="21"/>
        </w:rPr>
      </w:pPr>
      <w:r w:rsidRPr="007846F0">
        <w:rPr>
          <w:rFonts w:hint="eastAsia"/>
          <w:szCs w:val="21"/>
        </w:rPr>
        <w:t xml:space="preserve">第１０条　</w:t>
      </w:r>
      <w:r w:rsidRPr="007846F0">
        <w:rPr>
          <w:szCs w:val="21"/>
        </w:rPr>
        <w:t>免許状を有する者が、次の各号のいずれかに該当する場合には、その免許状はその効力を失う。</w:t>
      </w:r>
    </w:p>
    <w:p w:rsidR="00897A02" w:rsidRPr="007846F0" w:rsidRDefault="00897A02" w:rsidP="007846F0">
      <w:pPr>
        <w:widowControl/>
        <w:ind w:leftChars="100" w:left="210" w:firstLineChars="300" w:firstLine="630"/>
        <w:jc w:val="left"/>
        <w:rPr>
          <w:szCs w:val="21"/>
        </w:rPr>
      </w:pPr>
      <w:r w:rsidRPr="007846F0">
        <w:rPr>
          <w:bCs/>
          <w:szCs w:val="21"/>
        </w:rPr>
        <w:t>二</w:t>
      </w:r>
      <w:r w:rsidRPr="007846F0">
        <w:rPr>
          <w:bCs/>
          <w:szCs w:val="21"/>
        </w:rPr>
        <w:t xml:space="preserve"> </w:t>
      </w:r>
      <w:r w:rsidRPr="007846F0">
        <w:rPr>
          <w:szCs w:val="21"/>
        </w:rPr>
        <w:t xml:space="preserve">　公立学校の教員であつて懲戒免職の処分を受けたとき。</w:t>
      </w:r>
      <w:r w:rsidRPr="007846F0">
        <w:rPr>
          <w:szCs w:val="21"/>
        </w:rPr>
        <w:t xml:space="preserve"> </w:t>
      </w:r>
    </w:p>
    <w:p w:rsidR="00897A02" w:rsidRPr="007846F0" w:rsidRDefault="00897A02" w:rsidP="007846F0">
      <w:pPr>
        <w:widowControl/>
        <w:ind w:leftChars="400" w:left="1050" w:hangingChars="100" w:hanging="210"/>
        <w:jc w:val="left"/>
        <w:rPr>
          <w:szCs w:val="21"/>
        </w:rPr>
      </w:pPr>
      <w:bookmarkStart w:id="1" w:name="1000000000000000000000000000000000000000"/>
      <w:r w:rsidRPr="007846F0">
        <w:rPr>
          <w:bCs/>
          <w:szCs w:val="21"/>
        </w:rPr>
        <w:t>三</w:t>
      </w:r>
      <w:bookmarkEnd w:id="1"/>
      <w:r w:rsidRPr="007846F0">
        <w:rPr>
          <w:bCs/>
          <w:szCs w:val="21"/>
        </w:rPr>
        <w:t xml:space="preserve"> </w:t>
      </w:r>
      <w:r w:rsidRPr="007846F0">
        <w:rPr>
          <w:szCs w:val="21"/>
        </w:rPr>
        <w:t xml:space="preserve">　公立学校の教員（地方公務員法（昭和二十五年法律第二百六十一号）第二十九条の二第一項各号に掲げる者に該当する者を除く。）であつて同法第二十八条第一項第一号又は第三号に該当するとして分限免職の処分を受けたとき。</w:t>
      </w:r>
      <w:r w:rsidRPr="007846F0">
        <w:rPr>
          <w:szCs w:val="21"/>
        </w:rPr>
        <w:t xml:space="preserve"> </w:t>
      </w:r>
    </w:p>
    <w:p w:rsidR="00897A02" w:rsidRPr="007846F0" w:rsidRDefault="00897A02" w:rsidP="007846F0">
      <w:pPr>
        <w:widowControl/>
        <w:ind w:left="210" w:hangingChars="100" w:hanging="210"/>
        <w:jc w:val="left"/>
        <w:rPr>
          <w:szCs w:val="21"/>
        </w:rPr>
      </w:pPr>
    </w:p>
    <w:p w:rsidR="007846F0" w:rsidRPr="007846F0" w:rsidRDefault="007846F0" w:rsidP="007846F0">
      <w:pPr>
        <w:widowControl/>
        <w:ind w:left="210" w:hangingChars="100" w:hanging="210"/>
        <w:jc w:val="left"/>
        <w:rPr>
          <w:szCs w:val="21"/>
        </w:rPr>
      </w:pPr>
      <w:r w:rsidRPr="007846F0">
        <w:rPr>
          <w:rFonts w:hint="eastAsia"/>
          <w:szCs w:val="21"/>
        </w:rPr>
        <w:t>（※２）</w:t>
      </w:r>
    </w:p>
    <w:p w:rsidR="007846F0" w:rsidRPr="007846F0" w:rsidRDefault="007846F0" w:rsidP="007846F0">
      <w:pPr>
        <w:widowControl/>
        <w:ind w:left="840" w:hangingChars="400" w:hanging="840"/>
        <w:jc w:val="left"/>
        <w:rPr>
          <w:szCs w:val="21"/>
        </w:rPr>
      </w:pPr>
      <w:r w:rsidRPr="007846F0">
        <w:rPr>
          <w:rFonts w:hint="eastAsia"/>
          <w:bCs/>
          <w:szCs w:val="21"/>
        </w:rPr>
        <w:t>第１１条</w:t>
      </w:r>
      <w:r w:rsidRPr="007846F0">
        <w:rPr>
          <w:szCs w:val="21"/>
        </w:rPr>
        <w:t xml:space="preserve"> </w:t>
      </w:r>
      <w:r w:rsidRPr="007846F0">
        <w:rPr>
          <w:szCs w:val="21"/>
        </w:rPr>
        <w:t xml:space="preserve">　国立学校又は私立学校の教員が、前条第一項第二号に規定する者の場合における懲戒免職の事由に相当する事由により解雇されたと認められるときは、免許管理者は、その免許状を取り上げなければならない。</w:t>
      </w:r>
      <w:r w:rsidRPr="007846F0">
        <w:rPr>
          <w:szCs w:val="21"/>
        </w:rPr>
        <w:t xml:space="preserve"> </w:t>
      </w:r>
    </w:p>
    <w:p w:rsidR="007846F0" w:rsidRPr="007846F0" w:rsidRDefault="007846F0" w:rsidP="007846F0">
      <w:pPr>
        <w:widowControl/>
        <w:ind w:leftChars="300" w:left="840" w:hangingChars="100" w:hanging="210"/>
        <w:jc w:val="left"/>
        <w:rPr>
          <w:szCs w:val="21"/>
        </w:rPr>
      </w:pPr>
      <w:r w:rsidRPr="007846F0">
        <w:rPr>
          <w:bCs/>
          <w:szCs w:val="21"/>
        </w:rPr>
        <w:t>２</w:t>
      </w:r>
      <w:r w:rsidRPr="007846F0">
        <w:rPr>
          <w:bCs/>
          <w:szCs w:val="21"/>
        </w:rPr>
        <w:t xml:space="preserve"> </w:t>
      </w:r>
      <w:r w:rsidRPr="007846F0">
        <w:rPr>
          <w:szCs w:val="21"/>
        </w:rPr>
        <w:t xml:space="preserve">　免許状を有する者が、次の各号のいずれかに該当する場合には、免許管理者は、その免許状を取り上げなければならない。</w:t>
      </w:r>
      <w:r w:rsidRPr="007846F0">
        <w:rPr>
          <w:szCs w:val="21"/>
        </w:rPr>
        <w:t xml:space="preserve"> </w:t>
      </w:r>
    </w:p>
    <w:p w:rsidR="007846F0" w:rsidRPr="007846F0" w:rsidRDefault="007846F0" w:rsidP="007846F0">
      <w:pPr>
        <w:widowControl/>
        <w:ind w:leftChars="400" w:left="1050" w:hangingChars="100" w:hanging="210"/>
        <w:jc w:val="left"/>
        <w:rPr>
          <w:szCs w:val="21"/>
        </w:rPr>
      </w:pPr>
      <w:r w:rsidRPr="007846F0">
        <w:rPr>
          <w:bCs/>
          <w:szCs w:val="21"/>
        </w:rPr>
        <w:t>一</w:t>
      </w:r>
      <w:r w:rsidRPr="007846F0">
        <w:rPr>
          <w:bCs/>
          <w:szCs w:val="21"/>
        </w:rPr>
        <w:t xml:space="preserve"> </w:t>
      </w:r>
      <w:r w:rsidRPr="007846F0">
        <w:rPr>
          <w:szCs w:val="21"/>
        </w:rPr>
        <w:t xml:space="preserve">　国立学校又は私立学校の教員（地方公務員法第二十九条の二第一項各号に掲げる者に相当する者を含む。）であつて、前条第一項第三号に規定する者の場合における同法第二十八条第一項第一号又は第三号に掲げる分限免職の事由に相当する事由により解雇されたと認められるとき。</w:t>
      </w:r>
      <w:r w:rsidRPr="007846F0">
        <w:rPr>
          <w:szCs w:val="21"/>
        </w:rPr>
        <w:t xml:space="preserve"> </w:t>
      </w:r>
    </w:p>
    <w:p w:rsidR="007846F0" w:rsidRPr="007846F0" w:rsidRDefault="007846F0" w:rsidP="007846F0">
      <w:pPr>
        <w:widowControl/>
        <w:ind w:leftChars="400" w:left="1050" w:hangingChars="100" w:hanging="210"/>
        <w:jc w:val="left"/>
        <w:rPr>
          <w:szCs w:val="21"/>
        </w:rPr>
      </w:pPr>
      <w:r w:rsidRPr="007846F0">
        <w:rPr>
          <w:bCs/>
          <w:szCs w:val="21"/>
        </w:rPr>
        <w:t>二</w:t>
      </w:r>
      <w:r w:rsidRPr="007846F0">
        <w:rPr>
          <w:bCs/>
          <w:szCs w:val="21"/>
        </w:rPr>
        <w:t xml:space="preserve"> </w:t>
      </w:r>
      <w:r w:rsidRPr="007846F0">
        <w:rPr>
          <w:szCs w:val="21"/>
        </w:rPr>
        <w:t xml:space="preserve">　地方公務員法第二十九条の二第一項各号に掲げる者に該当する公立学校の教員であつて、前条第一項第三号に規定する者の場合における同法第二十八条第一項第一号又は第三号に掲げる分限免職の事由に相当する事由により免職の処分を受けたと認められるとき。</w:t>
      </w:r>
      <w:r w:rsidRPr="007846F0">
        <w:rPr>
          <w:szCs w:val="21"/>
        </w:rPr>
        <w:t xml:space="preserve"> </w:t>
      </w:r>
    </w:p>
    <w:p w:rsidR="007846F0" w:rsidRPr="007846F0" w:rsidRDefault="007846F0" w:rsidP="007846F0">
      <w:pPr>
        <w:widowControl/>
        <w:ind w:leftChars="300" w:left="840" w:hangingChars="100" w:hanging="210"/>
        <w:jc w:val="left"/>
        <w:rPr>
          <w:szCs w:val="21"/>
        </w:rPr>
      </w:pPr>
      <w:r w:rsidRPr="007846F0">
        <w:rPr>
          <w:bCs/>
          <w:szCs w:val="21"/>
        </w:rPr>
        <w:t>３</w:t>
      </w:r>
      <w:r w:rsidRPr="007846F0">
        <w:rPr>
          <w:bCs/>
          <w:szCs w:val="21"/>
        </w:rPr>
        <w:t xml:space="preserve"> </w:t>
      </w:r>
      <w:r w:rsidRPr="007846F0">
        <w:rPr>
          <w:szCs w:val="21"/>
        </w:rPr>
        <w:t xml:space="preserve">　免許状を有する者（教育職員以外の者に限る。）が、法令の規定に故意に違反し、又は教育職員たるにふさわしくない非行があつて、その情状が重いと認められるときは、免許管理者は、その免許状を取り上げることができる。</w:t>
      </w:r>
      <w:r w:rsidRPr="007846F0">
        <w:rPr>
          <w:szCs w:val="21"/>
        </w:rPr>
        <w:t xml:space="preserve"> </w:t>
      </w:r>
    </w:p>
    <w:sectPr w:rsidR="007846F0" w:rsidRPr="007846F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003" w:rsidRDefault="00813003" w:rsidP="00EC571A">
      <w:r>
        <w:separator/>
      </w:r>
    </w:p>
  </w:endnote>
  <w:endnote w:type="continuationSeparator" w:id="0">
    <w:p w:rsidR="00813003" w:rsidRDefault="00813003" w:rsidP="00EC5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003" w:rsidRDefault="00813003" w:rsidP="00EC571A">
      <w:r>
        <w:separator/>
      </w:r>
    </w:p>
  </w:footnote>
  <w:footnote w:type="continuationSeparator" w:id="0">
    <w:p w:rsidR="00813003" w:rsidRDefault="00813003" w:rsidP="00EC57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58B"/>
    <w:rsid w:val="000D1BFB"/>
    <w:rsid w:val="003518A9"/>
    <w:rsid w:val="004C5D69"/>
    <w:rsid w:val="00571448"/>
    <w:rsid w:val="00595201"/>
    <w:rsid w:val="0074649F"/>
    <w:rsid w:val="0077658B"/>
    <w:rsid w:val="007846F0"/>
    <w:rsid w:val="00813003"/>
    <w:rsid w:val="00897A02"/>
    <w:rsid w:val="00C662B7"/>
    <w:rsid w:val="00C9719C"/>
    <w:rsid w:val="00D13B76"/>
    <w:rsid w:val="00E43AC9"/>
    <w:rsid w:val="00EB2989"/>
    <w:rsid w:val="00EC571A"/>
    <w:rsid w:val="00FE71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5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571A"/>
    <w:pPr>
      <w:tabs>
        <w:tab w:val="center" w:pos="4252"/>
        <w:tab w:val="right" w:pos="8504"/>
      </w:tabs>
      <w:snapToGrid w:val="0"/>
    </w:pPr>
  </w:style>
  <w:style w:type="character" w:customStyle="1" w:styleId="a4">
    <w:name w:val="ヘッダー (文字)"/>
    <w:basedOn w:val="a0"/>
    <w:link w:val="a3"/>
    <w:uiPriority w:val="99"/>
    <w:rsid w:val="00EC571A"/>
  </w:style>
  <w:style w:type="paragraph" w:styleId="a5">
    <w:name w:val="footer"/>
    <w:basedOn w:val="a"/>
    <w:link w:val="a6"/>
    <w:uiPriority w:val="99"/>
    <w:unhideWhenUsed/>
    <w:rsid w:val="00EC571A"/>
    <w:pPr>
      <w:tabs>
        <w:tab w:val="center" w:pos="4252"/>
        <w:tab w:val="right" w:pos="8504"/>
      </w:tabs>
      <w:snapToGrid w:val="0"/>
    </w:pPr>
  </w:style>
  <w:style w:type="character" w:customStyle="1" w:styleId="a6">
    <w:name w:val="フッター (文字)"/>
    <w:basedOn w:val="a0"/>
    <w:link w:val="a5"/>
    <w:uiPriority w:val="99"/>
    <w:rsid w:val="00EC57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5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571A"/>
    <w:pPr>
      <w:tabs>
        <w:tab w:val="center" w:pos="4252"/>
        <w:tab w:val="right" w:pos="8504"/>
      </w:tabs>
      <w:snapToGrid w:val="0"/>
    </w:pPr>
  </w:style>
  <w:style w:type="character" w:customStyle="1" w:styleId="a4">
    <w:name w:val="ヘッダー (文字)"/>
    <w:basedOn w:val="a0"/>
    <w:link w:val="a3"/>
    <w:uiPriority w:val="99"/>
    <w:rsid w:val="00EC571A"/>
  </w:style>
  <w:style w:type="paragraph" w:styleId="a5">
    <w:name w:val="footer"/>
    <w:basedOn w:val="a"/>
    <w:link w:val="a6"/>
    <w:uiPriority w:val="99"/>
    <w:unhideWhenUsed/>
    <w:rsid w:val="00EC571A"/>
    <w:pPr>
      <w:tabs>
        <w:tab w:val="center" w:pos="4252"/>
        <w:tab w:val="right" w:pos="8504"/>
      </w:tabs>
      <w:snapToGrid w:val="0"/>
    </w:pPr>
  </w:style>
  <w:style w:type="character" w:customStyle="1" w:styleId="a6">
    <w:name w:val="フッター (文字)"/>
    <w:basedOn w:val="a0"/>
    <w:link w:val="a5"/>
    <w:uiPriority w:val="99"/>
    <w:rsid w:val="00EC57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897555">
      <w:bodyDiv w:val="1"/>
      <w:marLeft w:val="0"/>
      <w:marRight w:val="0"/>
      <w:marTop w:val="0"/>
      <w:marBottom w:val="0"/>
      <w:divBdr>
        <w:top w:val="none" w:sz="0" w:space="0" w:color="auto"/>
        <w:left w:val="none" w:sz="0" w:space="0" w:color="auto"/>
        <w:bottom w:val="none" w:sz="0" w:space="0" w:color="auto"/>
        <w:right w:val="none" w:sz="0" w:space="0" w:color="auto"/>
      </w:divBdr>
      <w:divsChild>
        <w:div w:id="1832062870">
          <w:marLeft w:val="0"/>
          <w:marRight w:val="0"/>
          <w:marTop w:val="0"/>
          <w:marBottom w:val="0"/>
          <w:divBdr>
            <w:top w:val="none" w:sz="0" w:space="0" w:color="auto"/>
            <w:left w:val="none" w:sz="0" w:space="0" w:color="auto"/>
            <w:bottom w:val="none" w:sz="0" w:space="0" w:color="auto"/>
            <w:right w:val="none" w:sz="0" w:space="0" w:color="auto"/>
          </w:divBdr>
        </w:div>
        <w:div w:id="1638686577">
          <w:marLeft w:val="0"/>
          <w:marRight w:val="0"/>
          <w:marTop w:val="0"/>
          <w:marBottom w:val="0"/>
          <w:divBdr>
            <w:top w:val="none" w:sz="0" w:space="0" w:color="auto"/>
            <w:left w:val="none" w:sz="0" w:space="0" w:color="auto"/>
            <w:bottom w:val="none" w:sz="0" w:space="0" w:color="auto"/>
            <w:right w:val="none" w:sz="0" w:space="0" w:color="auto"/>
          </w:divBdr>
          <w:divsChild>
            <w:div w:id="141894791">
              <w:marLeft w:val="0"/>
              <w:marRight w:val="0"/>
              <w:marTop w:val="0"/>
              <w:marBottom w:val="0"/>
              <w:divBdr>
                <w:top w:val="none" w:sz="0" w:space="0" w:color="auto"/>
                <w:left w:val="none" w:sz="0" w:space="0" w:color="auto"/>
                <w:bottom w:val="none" w:sz="0" w:space="0" w:color="auto"/>
                <w:right w:val="none" w:sz="0" w:space="0" w:color="auto"/>
              </w:divBdr>
            </w:div>
            <w:div w:id="1433236324">
              <w:marLeft w:val="0"/>
              <w:marRight w:val="0"/>
              <w:marTop w:val="0"/>
              <w:marBottom w:val="0"/>
              <w:divBdr>
                <w:top w:val="none" w:sz="0" w:space="0" w:color="auto"/>
                <w:left w:val="none" w:sz="0" w:space="0" w:color="auto"/>
                <w:bottom w:val="none" w:sz="0" w:space="0" w:color="auto"/>
                <w:right w:val="none" w:sz="0" w:space="0" w:color="auto"/>
              </w:divBdr>
            </w:div>
          </w:divsChild>
        </w:div>
        <w:div w:id="334957606">
          <w:marLeft w:val="0"/>
          <w:marRight w:val="0"/>
          <w:marTop w:val="0"/>
          <w:marBottom w:val="0"/>
          <w:divBdr>
            <w:top w:val="none" w:sz="0" w:space="0" w:color="auto"/>
            <w:left w:val="none" w:sz="0" w:space="0" w:color="auto"/>
            <w:bottom w:val="none" w:sz="0" w:space="0" w:color="auto"/>
            <w:right w:val="none" w:sz="0" w:space="0" w:color="auto"/>
          </w:divBdr>
        </w:div>
      </w:divsChild>
    </w:div>
    <w:div w:id="1678920954">
      <w:bodyDiv w:val="1"/>
      <w:marLeft w:val="0"/>
      <w:marRight w:val="0"/>
      <w:marTop w:val="0"/>
      <w:marBottom w:val="0"/>
      <w:divBdr>
        <w:top w:val="none" w:sz="0" w:space="0" w:color="auto"/>
        <w:left w:val="none" w:sz="0" w:space="0" w:color="auto"/>
        <w:bottom w:val="none" w:sz="0" w:space="0" w:color="auto"/>
        <w:right w:val="none" w:sz="0" w:space="0" w:color="auto"/>
      </w:divBdr>
      <w:divsChild>
        <w:div w:id="151334344">
          <w:marLeft w:val="0"/>
          <w:marRight w:val="0"/>
          <w:marTop w:val="0"/>
          <w:marBottom w:val="0"/>
          <w:divBdr>
            <w:top w:val="none" w:sz="0" w:space="0" w:color="auto"/>
            <w:left w:val="none" w:sz="0" w:space="0" w:color="auto"/>
            <w:bottom w:val="none" w:sz="0" w:space="0" w:color="auto"/>
            <w:right w:val="none" w:sz="0" w:space="0" w:color="auto"/>
          </w:divBdr>
          <w:divsChild>
            <w:div w:id="2095396449">
              <w:marLeft w:val="0"/>
              <w:marRight w:val="0"/>
              <w:marTop w:val="0"/>
              <w:marBottom w:val="0"/>
              <w:divBdr>
                <w:top w:val="none" w:sz="0" w:space="0" w:color="auto"/>
                <w:left w:val="none" w:sz="0" w:space="0" w:color="auto"/>
                <w:bottom w:val="none" w:sz="0" w:space="0" w:color="auto"/>
                <w:right w:val="none" w:sz="0" w:space="0" w:color="auto"/>
              </w:divBdr>
            </w:div>
            <w:div w:id="9091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190</Words>
  <Characters>1089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江端　美紀</dc:creator>
  <cp:lastModifiedBy>茨山　真行</cp:lastModifiedBy>
  <cp:revision>12</cp:revision>
  <cp:lastPrinted>2014-09-11T08:28:00Z</cp:lastPrinted>
  <dcterms:created xsi:type="dcterms:W3CDTF">2014-09-05T02:39:00Z</dcterms:created>
  <dcterms:modified xsi:type="dcterms:W3CDTF">2014-09-30T12:38:00Z</dcterms:modified>
</cp:coreProperties>
</file>