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5D68A53D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E104C9">
        <w:rPr>
          <w:rFonts w:ascii="ＭＳ 明朝" w:hAnsi="ＭＳ 明朝" w:hint="eastAsia"/>
          <w:spacing w:val="14"/>
          <w:sz w:val="24"/>
        </w:rPr>
        <w:t>3</w:t>
      </w:r>
      <w:r w:rsidR="00A94B89">
        <w:rPr>
          <w:rFonts w:ascii="ＭＳ 明朝" w:hAnsi="ＭＳ 明朝" w:hint="eastAsia"/>
          <w:spacing w:val="14"/>
          <w:sz w:val="24"/>
        </w:rPr>
        <w:t>1</w:t>
      </w:r>
      <w:r w:rsidR="00DE375F">
        <w:rPr>
          <w:rFonts w:ascii="ＭＳ 明朝" w:hAnsi="ＭＳ 明朝" w:hint="eastAsia"/>
          <w:spacing w:val="14"/>
          <w:sz w:val="24"/>
        </w:rPr>
        <w:t>年</w:t>
      </w:r>
      <w:r w:rsidR="00A94B89">
        <w:rPr>
          <w:rFonts w:ascii="ＭＳ 明朝" w:hAnsi="ＭＳ 明朝" w:hint="eastAsia"/>
          <w:spacing w:val="14"/>
          <w:sz w:val="24"/>
        </w:rPr>
        <w:t>（令和元年）</w:t>
      </w:r>
      <w:r w:rsidR="00DE375F">
        <w:rPr>
          <w:rFonts w:ascii="ＭＳ 明朝" w:hAnsi="ＭＳ 明朝" w:hint="eastAsia"/>
          <w:spacing w:val="14"/>
          <w:sz w:val="24"/>
        </w:rPr>
        <w:t>度から令和</w:t>
      </w:r>
      <w:r w:rsidR="00A94B89">
        <w:rPr>
          <w:rFonts w:ascii="ＭＳ 明朝" w:hAnsi="ＭＳ 明朝"/>
          <w:spacing w:val="14"/>
          <w:sz w:val="24"/>
        </w:rPr>
        <w:t>5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3988692">
    <w:abstractNumId w:val="2"/>
  </w:num>
  <w:num w:numId="2" w16cid:durableId="1541163274">
    <w:abstractNumId w:val="3"/>
  </w:num>
  <w:num w:numId="3" w16cid:durableId="1171485346">
    <w:abstractNumId w:val="1"/>
  </w:num>
  <w:num w:numId="4" w16cid:durableId="172799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94B89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2024-04-03T00:32:00Z</dcterms:modified>
</cp:coreProperties>
</file>