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9D0D46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9D0D46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9D0D46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48B5E557" w:rsidR="00F55E34" w:rsidRPr="005B31B9" w:rsidRDefault="009D0D46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9D0D46">
        <w:rPr>
          <w:rFonts w:ascii="ＭＳ 明朝" w:hAnsi="ＭＳ 明朝" w:hint="eastAsia"/>
          <w:sz w:val="24"/>
        </w:rPr>
        <w:t>令和７年度アジア市場における情報発信事業</w:t>
      </w:r>
      <w:r w:rsidR="00B864E0">
        <w:rPr>
          <w:rFonts w:ascii="ＭＳ 明朝" w:hAnsi="ＭＳ 明朝" w:hint="eastAsia"/>
          <w:sz w:val="24"/>
        </w:rPr>
        <w:t>委託</w:t>
      </w:r>
      <w:r w:rsidR="00BE3085">
        <w:rPr>
          <w:rFonts w:ascii="ＭＳ 明朝" w:hAnsi="ＭＳ 明朝" w:hint="eastAsia"/>
          <w:sz w:val="24"/>
        </w:rPr>
        <w:t>業</w:t>
      </w:r>
      <w:r w:rsidR="00B864E0">
        <w:rPr>
          <w:rFonts w:ascii="ＭＳ 明朝" w:hAnsi="ＭＳ 明朝" w:hint="eastAsia"/>
          <w:sz w:val="24"/>
        </w:rPr>
        <w:t>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7787356">
    <w:abstractNumId w:val="2"/>
  </w:num>
  <w:num w:numId="2" w16cid:durableId="2057195687">
    <w:abstractNumId w:val="3"/>
  </w:num>
  <w:num w:numId="3" w16cid:durableId="1490554184">
    <w:abstractNumId w:val="1"/>
  </w:num>
  <w:num w:numId="4" w16cid:durableId="8593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7E97"/>
    <w:rsid w:val="000217AF"/>
    <w:rsid w:val="00095549"/>
    <w:rsid w:val="00095DAA"/>
    <w:rsid w:val="000A2FC5"/>
    <w:rsid w:val="000A5811"/>
    <w:rsid w:val="000C032D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9DC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09DA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B6670"/>
    <w:rsid w:val="005D0A78"/>
    <w:rsid w:val="00643AA9"/>
    <w:rsid w:val="0064670A"/>
    <w:rsid w:val="00651B2F"/>
    <w:rsid w:val="00656198"/>
    <w:rsid w:val="00667053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A1B2C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0D46"/>
    <w:rsid w:val="009D273F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BE3085"/>
    <w:rsid w:val="00C26D5F"/>
    <w:rsid w:val="00C60C52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2025-06-24T08:08:00Z</dcterms:modified>
</cp:coreProperties>
</file>