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06" w:rsidRPr="00B9447F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E93922">
        <w:rPr>
          <w:rFonts w:ascii="ＭＳ 明朝" w:eastAsia="ＭＳ 明朝" w:hAnsi="ＭＳ 明朝" w:hint="eastAsia"/>
          <w:sz w:val="24"/>
          <w:szCs w:val="24"/>
        </w:rPr>
        <w:t>６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EA64E2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金沢城「光の城」（仮称）</w:t>
      </w:r>
      <w:r w:rsidR="00C12313">
        <w:rPr>
          <w:rFonts w:ascii="ＭＳ 明朝" w:eastAsia="ＭＳ 明朝" w:hAnsi="ＭＳ 明朝" w:hint="eastAsia"/>
          <w:sz w:val="26"/>
          <w:szCs w:val="26"/>
        </w:rPr>
        <w:t>実施計画書</w:t>
      </w: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策定業務委託</w:t>
      </w:r>
    </w:p>
    <w:p w:rsidR="00194D06" w:rsidRPr="00B9447F" w:rsidRDefault="00194D06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8E1184" w:rsidRPr="00B9447F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B9447F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5E9">
        <w:rPr>
          <w:rFonts w:ascii="ＭＳ 明朝" w:eastAsia="ＭＳ 明朝" w:hAnsi="ＭＳ 明朝" w:hint="eastAsia"/>
          <w:sz w:val="24"/>
          <w:szCs w:val="24"/>
        </w:rPr>
        <w:t>金沢城「光の城」（仮称）</w:t>
      </w:r>
      <w:r w:rsidR="00C12313">
        <w:rPr>
          <w:rFonts w:ascii="ＭＳ 明朝" w:eastAsia="ＭＳ 明朝" w:hAnsi="ＭＳ 明朝" w:hint="eastAsia"/>
          <w:sz w:val="24"/>
          <w:szCs w:val="24"/>
        </w:rPr>
        <w:t>実施計画書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策定業務委託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076-225-1353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8E1184" w:rsidRP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sectPr w:rsidR="008E1184" w:rsidRPr="008E1184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A44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BCFD-E9D2-4881-94C9-27A18944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小倉　優太</cp:lastModifiedBy>
  <cp:revision>22</cp:revision>
  <cp:lastPrinted>2021-09-02T06:05:00Z</cp:lastPrinted>
  <dcterms:created xsi:type="dcterms:W3CDTF">2021-09-02T01:52:00Z</dcterms:created>
  <dcterms:modified xsi:type="dcterms:W3CDTF">2022-08-04T00:36:00Z</dcterms:modified>
</cp:coreProperties>
</file>