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91" w:rsidRDefault="000E637E" w:rsidP="00226B82">
      <w:pPr>
        <w:spacing w:line="560" w:lineRule="exact"/>
        <w:jc w:val="center"/>
        <w:rPr>
          <w:sz w:val="22"/>
        </w:rPr>
      </w:pPr>
      <w:r>
        <w:rPr>
          <w:rFonts w:hint="eastAsia"/>
          <w:sz w:val="22"/>
        </w:rPr>
        <w:t>－</w:t>
      </w:r>
      <w:r w:rsidR="00BB6991" w:rsidRPr="00BB6991">
        <w:rPr>
          <w:rFonts w:hint="eastAsia"/>
          <w:sz w:val="22"/>
        </w:rPr>
        <w:t>2024年春北陸</w:t>
      </w:r>
      <w:r w:rsidR="00226B82" w:rsidRPr="00BB6991">
        <w:rPr>
          <w:rFonts w:hint="eastAsia"/>
          <w:sz w:val="22"/>
        </w:rPr>
        <w:t>新幹線</w:t>
      </w:r>
      <w:r w:rsidR="007A0761" w:rsidRPr="00BB6991">
        <w:rPr>
          <w:rFonts w:hint="eastAsia"/>
          <w:sz w:val="22"/>
        </w:rPr>
        <w:t>県内全線開業に向け</w:t>
      </w:r>
      <w:r w:rsidR="00BB6991" w:rsidRPr="00BB6991">
        <w:rPr>
          <w:rFonts w:hint="eastAsia"/>
          <w:sz w:val="22"/>
        </w:rPr>
        <w:t>開業効果を引き出すプロジェクト</w:t>
      </w:r>
      <w:r>
        <w:rPr>
          <w:rFonts w:hint="eastAsia"/>
          <w:sz w:val="22"/>
        </w:rPr>
        <w:t>－</w:t>
      </w:r>
    </w:p>
    <w:p w:rsidR="009F3269" w:rsidRPr="00226B82" w:rsidRDefault="007A0761" w:rsidP="00226B82">
      <w:pPr>
        <w:spacing w:line="560" w:lineRule="exact"/>
        <w:jc w:val="center"/>
        <w:rPr>
          <w:sz w:val="32"/>
        </w:rPr>
      </w:pPr>
      <w:r>
        <w:rPr>
          <w:rFonts w:hint="eastAsia"/>
          <w:sz w:val="32"/>
        </w:rPr>
        <w:t>先導的プロジェクト</w:t>
      </w:r>
      <w:r w:rsidR="00530801">
        <w:rPr>
          <w:rFonts w:hint="eastAsia"/>
          <w:sz w:val="32"/>
        </w:rPr>
        <w:t>推進事業</w:t>
      </w:r>
      <w:r w:rsidR="00BB6991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追加</w:t>
      </w:r>
      <w:r w:rsidR="00C661C6" w:rsidRPr="00226B82">
        <w:rPr>
          <w:rFonts w:hint="eastAsia"/>
          <w:sz w:val="32"/>
        </w:rPr>
        <w:t>募集</w:t>
      </w:r>
      <w:r w:rsidR="00530801">
        <w:rPr>
          <w:rFonts w:hint="eastAsia"/>
          <w:sz w:val="32"/>
        </w:rPr>
        <w:t xml:space="preserve">　応募</w:t>
      </w:r>
      <w:r w:rsidR="00C661C6" w:rsidRPr="00226B82">
        <w:rPr>
          <w:rFonts w:hint="eastAsia"/>
          <w:sz w:val="32"/>
        </w:rPr>
        <w:t>要項</w:t>
      </w:r>
    </w:p>
    <w:p w:rsidR="009F3269" w:rsidRDefault="009F3269" w:rsidP="009F3269"/>
    <w:p w:rsidR="004D5D95" w:rsidRPr="003D47C1" w:rsidRDefault="004D5D95" w:rsidP="009F3269"/>
    <w:p w:rsidR="009F3269" w:rsidRPr="00E524EE" w:rsidRDefault="00226B82" w:rsidP="004F3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524EE">
        <w:rPr>
          <w:rFonts w:hint="eastAsia"/>
          <w:b/>
        </w:rPr>
        <w:t>１　趣</w:t>
      </w:r>
      <w:r w:rsidR="00E524EE">
        <w:rPr>
          <w:rFonts w:hint="eastAsia"/>
          <w:b/>
        </w:rPr>
        <w:t xml:space="preserve">　　</w:t>
      </w:r>
      <w:r w:rsidRPr="00E524EE">
        <w:rPr>
          <w:rFonts w:hint="eastAsia"/>
          <w:b/>
        </w:rPr>
        <w:t>旨</w:t>
      </w:r>
    </w:p>
    <w:p w:rsidR="00BB6991" w:rsidRDefault="009F3269" w:rsidP="00BB6991">
      <w:pPr>
        <w:ind w:left="240" w:hangingChars="100" w:hanging="240"/>
      </w:pPr>
      <w:r>
        <w:rPr>
          <w:rFonts w:hint="eastAsia"/>
        </w:rPr>
        <w:t xml:space="preserve">　　</w:t>
      </w:r>
      <w:r w:rsidR="00BD40C5">
        <w:rPr>
          <w:rFonts w:hint="eastAsia"/>
        </w:rPr>
        <w:t>2015年3月の北陸新幹線金沢開業では</w:t>
      </w:r>
      <w:r w:rsidR="008F17E1">
        <w:rPr>
          <w:rFonts w:hint="eastAsia"/>
        </w:rPr>
        <w:t>、想定を上回る効果が多方面にもたらされました。本県にとって「第二の開業」である県内全線開業に向けては、アクションプランに基づき、</w:t>
      </w:r>
      <w:r w:rsidR="00FB2C95">
        <w:rPr>
          <w:rFonts w:hint="eastAsia"/>
        </w:rPr>
        <w:t>開業効果を県内全域に波及させるための</w:t>
      </w:r>
      <w:r w:rsidR="008F17E1">
        <w:rPr>
          <w:rFonts w:hint="eastAsia"/>
        </w:rPr>
        <w:t>取り組みを推進しています。</w:t>
      </w:r>
    </w:p>
    <w:p w:rsidR="007A0761" w:rsidRDefault="00BB6991" w:rsidP="00BB6991">
      <w:pPr>
        <w:ind w:leftChars="100" w:left="240" w:firstLineChars="100" w:firstLine="240"/>
      </w:pPr>
      <w:r>
        <w:rPr>
          <w:rFonts w:hint="eastAsia"/>
        </w:rPr>
        <w:t>そこ</w:t>
      </w:r>
      <w:r w:rsidR="0098470D">
        <w:rPr>
          <w:rFonts w:hint="eastAsia"/>
        </w:rPr>
        <w:t>で今回、</w:t>
      </w:r>
      <w:r w:rsidR="00FB2C95">
        <w:rPr>
          <w:rFonts w:hint="eastAsia"/>
        </w:rPr>
        <w:t>開業後の交流人口のさらなる拡大を図るため</w:t>
      </w:r>
      <w:r w:rsidR="00865056">
        <w:rPr>
          <w:rFonts w:hint="eastAsia"/>
        </w:rPr>
        <w:t>、</w:t>
      </w:r>
      <w:r w:rsidR="00CC4A68">
        <w:rPr>
          <w:rFonts w:hint="eastAsia"/>
        </w:rPr>
        <w:t>民間団体</w:t>
      </w:r>
      <w:r w:rsidR="00FB2C95">
        <w:rPr>
          <w:rFonts w:hint="eastAsia"/>
        </w:rPr>
        <w:t>による地域の特色を活かした先導的なプロジェクトを</w:t>
      </w:r>
      <w:r w:rsidR="00CC4A68">
        <w:rPr>
          <w:rFonts w:hint="eastAsia"/>
        </w:rPr>
        <w:t>募集</w:t>
      </w:r>
      <w:r w:rsidR="0098470D">
        <w:rPr>
          <w:rFonts w:hint="eastAsia"/>
        </w:rPr>
        <w:t>します。</w:t>
      </w:r>
    </w:p>
    <w:p w:rsidR="007A0761" w:rsidRPr="0098470D" w:rsidRDefault="007A0761" w:rsidP="009F3269">
      <w:pPr>
        <w:ind w:left="240" w:hangingChars="100" w:hanging="240"/>
      </w:pPr>
    </w:p>
    <w:p w:rsidR="009F3269" w:rsidRPr="00E524EE" w:rsidRDefault="001B6048" w:rsidP="004F3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524EE">
        <w:rPr>
          <w:rFonts w:hint="eastAsia"/>
          <w:b/>
        </w:rPr>
        <w:t>２</w:t>
      </w:r>
      <w:r w:rsidR="009F3269" w:rsidRPr="00E524EE">
        <w:rPr>
          <w:rFonts w:hint="eastAsia"/>
          <w:b/>
        </w:rPr>
        <w:t xml:space="preserve">　募集内容</w:t>
      </w:r>
    </w:p>
    <w:p w:rsidR="009F3269" w:rsidRDefault="009F3269" w:rsidP="00CC4A68">
      <w:pPr>
        <w:ind w:left="240" w:hangingChars="100" w:hanging="240"/>
      </w:pPr>
      <w:r>
        <w:rPr>
          <w:rFonts w:hint="eastAsia"/>
        </w:rPr>
        <w:t xml:space="preserve">　　民間</w:t>
      </w:r>
      <w:r w:rsidR="002B20B3">
        <w:rPr>
          <w:rFonts w:hint="eastAsia"/>
        </w:rPr>
        <w:t>団体が自ら主体となって実施する</w:t>
      </w:r>
      <w:r w:rsidR="00865056">
        <w:rPr>
          <w:rFonts w:hint="eastAsia"/>
        </w:rPr>
        <w:t>事業</w:t>
      </w:r>
      <w:r w:rsidR="00CC4A68">
        <w:rPr>
          <w:rFonts w:hint="eastAsia"/>
        </w:rPr>
        <w:t>を</w:t>
      </w:r>
      <w:r w:rsidR="0098470D">
        <w:rPr>
          <w:rFonts w:hint="eastAsia"/>
        </w:rPr>
        <w:t>、以下のとおり</w:t>
      </w:r>
      <w:r w:rsidR="005C6734">
        <w:rPr>
          <w:rFonts w:hint="eastAsia"/>
        </w:rPr>
        <w:t>募集します</w:t>
      </w:r>
      <w:r w:rsidR="00CC4A68">
        <w:rPr>
          <w:rFonts w:hint="eastAsia"/>
        </w:rPr>
        <w:t>。</w:t>
      </w:r>
      <w:r w:rsidR="00A022F2">
        <w:rPr>
          <w:rFonts w:hint="eastAsia"/>
        </w:rPr>
        <w:t>ただし、開業の効果を引き出す</w:t>
      </w:r>
      <w:r w:rsidR="006B0DC6">
        <w:rPr>
          <w:rFonts w:hint="eastAsia"/>
        </w:rPr>
        <w:t>上で有効であると考えられるものであれば</w:t>
      </w:r>
      <w:r w:rsidR="00A022F2">
        <w:rPr>
          <w:rFonts w:hint="eastAsia"/>
        </w:rPr>
        <w:t>、これらのテーマに合致していなくても構いません</w:t>
      </w:r>
      <w:r>
        <w:rPr>
          <w:rFonts w:hint="eastAsia"/>
        </w:rPr>
        <w:t>。</w:t>
      </w:r>
    </w:p>
    <w:p w:rsidR="00CC4A68" w:rsidRDefault="00CC4A68" w:rsidP="00CC4A68"/>
    <w:p w:rsidR="00CC4A68" w:rsidRDefault="00CC4A68" w:rsidP="00CC4A68">
      <w:pPr>
        <w:ind w:firstLineChars="100" w:firstLine="240"/>
      </w:pPr>
      <w:r>
        <w:rPr>
          <w:rFonts w:hint="eastAsia"/>
        </w:rPr>
        <w:t>①募集テーマ</w:t>
      </w:r>
    </w:p>
    <w:p w:rsidR="009F3269" w:rsidRDefault="009F3269" w:rsidP="009F3269">
      <w:pPr>
        <w:ind w:left="240" w:hangingChars="100" w:hanging="240"/>
      </w:pPr>
      <w:r>
        <w:rPr>
          <w:rFonts w:hint="eastAsia"/>
        </w:rPr>
        <w:t xml:space="preserve">　　・おもてなしの向上</w:t>
      </w:r>
    </w:p>
    <w:p w:rsidR="009F3269" w:rsidRDefault="009F3269" w:rsidP="009F3269">
      <w:pPr>
        <w:ind w:left="240" w:hangingChars="100" w:hanging="240"/>
      </w:pPr>
      <w:r>
        <w:rPr>
          <w:rFonts w:hint="eastAsia"/>
        </w:rPr>
        <w:t xml:space="preserve">　　・食文化の魅力向上</w:t>
      </w:r>
    </w:p>
    <w:p w:rsidR="009F3269" w:rsidRDefault="009F3269" w:rsidP="009F3269">
      <w:pPr>
        <w:ind w:left="240" w:hangingChars="100" w:hanging="240"/>
      </w:pPr>
      <w:r>
        <w:rPr>
          <w:rFonts w:hint="eastAsia"/>
        </w:rPr>
        <w:t xml:space="preserve">　　・</w:t>
      </w:r>
      <w:r w:rsidR="00821D9E">
        <w:rPr>
          <w:rFonts w:hint="eastAsia"/>
        </w:rPr>
        <w:t>歴史・景観を活かした地域づくり</w:t>
      </w:r>
    </w:p>
    <w:p w:rsidR="00974593" w:rsidRDefault="00974593" w:rsidP="009F3269">
      <w:pPr>
        <w:ind w:left="240" w:hangingChars="100" w:hanging="240"/>
      </w:pPr>
    </w:p>
    <w:p w:rsidR="009F3269" w:rsidRDefault="009F3269">
      <w:r>
        <w:rPr>
          <w:rFonts w:hint="eastAsia"/>
        </w:rPr>
        <w:t xml:space="preserve">　</w:t>
      </w:r>
      <w:r w:rsidR="00CC4A68">
        <w:rPr>
          <w:rFonts w:hint="eastAsia"/>
        </w:rPr>
        <w:t xml:space="preserve">　</w:t>
      </w:r>
      <w:r>
        <w:rPr>
          <w:rFonts w:hint="eastAsia"/>
        </w:rPr>
        <w:t>＜施策アイデアの例＞</w:t>
      </w:r>
    </w:p>
    <w:p w:rsidR="00C9734A" w:rsidRDefault="009F3269" w:rsidP="00A8662A">
      <w:r>
        <w:rPr>
          <w:rFonts w:hint="eastAsia"/>
        </w:rPr>
        <w:t xml:space="preserve">　　</w:t>
      </w:r>
      <w:r w:rsidR="00CC4A68">
        <w:rPr>
          <w:rFonts w:hint="eastAsia"/>
        </w:rPr>
        <w:t xml:space="preserve">　</w:t>
      </w:r>
      <w:r>
        <w:rPr>
          <w:rFonts w:hint="eastAsia"/>
        </w:rPr>
        <w:t>おもてなしの向上</w:t>
      </w:r>
    </w:p>
    <w:p w:rsidR="006B0DC6" w:rsidRDefault="00CC33AF" w:rsidP="006B0DC6">
      <w:pPr>
        <w:ind w:leftChars="100" w:left="960" w:hangingChars="300" w:hanging="720"/>
      </w:pPr>
      <w:r>
        <w:rPr>
          <w:rFonts w:hint="eastAsia"/>
        </w:rPr>
        <w:t xml:space="preserve">　　</w:t>
      </w:r>
      <w:r w:rsidR="00CC4A68">
        <w:rPr>
          <w:rFonts w:hint="eastAsia"/>
        </w:rPr>
        <w:t xml:space="preserve">　</w:t>
      </w:r>
      <w:r>
        <w:rPr>
          <w:rFonts w:hint="eastAsia"/>
        </w:rPr>
        <w:t>・</w:t>
      </w:r>
      <w:r w:rsidR="006B0DC6">
        <w:rPr>
          <w:rFonts w:hint="eastAsia"/>
        </w:rPr>
        <w:t>地域全体で観光客の満足度</w:t>
      </w:r>
      <w:r w:rsidR="00927FF0">
        <w:rPr>
          <w:rFonts w:hint="eastAsia"/>
        </w:rPr>
        <w:t>を</w:t>
      </w:r>
      <w:r w:rsidR="006B0DC6">
        <w:rPr>
          <w:rFonts w:hint="eastAsia"/>
        </w:rPr>
        <w:t>高める新たなサービスに取り組む</w:t>
      </w:r>
      <w:r w:rsidR="00927FF0">
        <w:rPr>
          <w:rFonts w:hint="eastAsia"/>
        </w:rPr>
        <w:t>。</w:t>
      </w:r>
    </w:p>
    <w:p w:rsidR="00A8662A" w:rsidRDefault="006B0DC6" w:rsidP="00A8662A">
      <w:pPr>
        <w:ind w:leftChars="100" w:left="960" w:hangingChars="300" w:hanging="720"/>
      </w:pPr>
      <w:r>
        <w:rPr>
          <w:rFonts w:hint="eastAsia"/>
        </w:rPr>
        <w:t xml:space="preserve">　　</w:t>
      </w:r>
      <w:r w:rsidR="00CC4A68">
        <w:rPr>
          <w:rFonts w:hint="eastAsia"/>
        </w:rPr>
        <w:t xml:space="preserve">　</w:t>
      </w:r>
      <w:r>
        <w:rPr>
          <w:rFonts w:hint="eastAsia"/>
        </w:rPr>
        <w:t>・○○により、外国人観光客にやさしい観光地づくりを進める。</w:t>
      </w:r>
    </w:p>
    <w:p w:rsidR="00A8662A" w:rsidRDefault="009F3269" w:rsidP="00CC33AF">
      <w:pPr>
        <w:ind w:firstLineChars="100" w:firstLine="240"/>
      </w:pPr>
      <w:r>
        <w:rPr>
          <w:rFonts w:hint="eastAsia"/>
        </w:rPr>
        <w:t xml:space="preserve">　</w:t>
      </w:r>
      <w:r w:rsidR="00CC4A68">
        <w:rPr>
          <w:rFonts w:hint="eastAsia"/>
        </w:rPr>
        <w:t xml:space="preserve">　</w:t>
      </w:r>
      <w:r>
        <w:rPr>
          <w:rFonts w:hint="eastAsia"/>
        </w:rPr>
        <w:t>食文化の魅力向上</w:t>
      </w:r>
    </w:p>
    <w:p w:rsidR="00A8662A" w:rsidRDefault="00A8662A" w:rsidP="009F3269">
      <w:pPr>
        <w:ind w:firstLineChars="100" w:firstLine="240"/>
      </w:pPr>
      <w:r>
        <w:rPr>
          <w:rFonts w:hint="eastAsia"/>
        </w:rPr>
        <w:t xml:space="preserve">　　</w:t>
      </w:r>
      <w:r w:rsidR="00CC4A68">
        <w:rPr>
          <w:rFonts w:hint="eastAsia"/>
        </w:rPr>
        <w:t xml:space="preserve">　</w:t>
      </w:r>
      <w:r>
        <w:rPr>
          <w:rFonts w:hint="eastAsia"/>
        </w:rPr>
        <w:t>・地元特産品を活用して、新たな</w:t>
      </w:r>
      <w:r w:rsidR="006B0DC6">
        <w:rPr>
          <w:rFonts w:hint="eastAsia"/>
        </w:rPr>
        <w:t>地域ブランドを生み出す</w:t>
      </w:r>
      <w:r>
        <w:rPr>
          <w:rFonts w:hint="eastAsia"/>
        </w:rPr>
        <w:t>。</w:t>
      </w:r>
    </w:p>
    <w:p w:rsidR="00CC33AF" w:rsidRDefault="00CC33AF" w:rsidP="00F704B4">
      <w:pPr>
        <w:ind w:leftChars="100" w:left="960" w:hangingChars="300" w:hanging="720"/>
      </w:pPr>
      <w:r>
        <w:rPr>
          <w:rFonts w:hint="eastAsia"/>
        </w:rPr>
        <w:t xml:space="preserve">　　</w:t>
      </w:r>
      <w:r w:rsidR="00CC4A68">
        <w:rPr>
          <w:rFonts w:hint="eastAsia"/>
        </w:rPr>
        <w:t xml:space="preserve">　</w:t>
      </w:r>
      <w:r>
        <w:rPr>
          <w:rFonts w:hint="eastAsia"/>
        </w:rPr>
        <w:t>・</w:t>
      </w:r>
      <w:r w:rsidR="00F704B4">
        <w:rPr>
          <w:rFonts w:hint="eastAsia"/>
        </w:rPr>
        <w:t>○○</w:t>
      </w:r>
      <w:r w:rsidR="006B0DC6">
        <w:rPr>
          <w:rFonts w:hint="eastAsia"/>
        </w:rPr>
        <w:t>により食の魅力を発信し、交流拡大を図る</w:t>
      </w:r>
      <w:r w:rsidR="00892F7F">
        <w:rPr>
          <w:rFonts w:hint="eastAsia"/>
        </w:rPr>
        <w:t>。</w:t>
      </w:r>
    </w:p>
    <w:p w:rsidR="009F3269" w:rsidRDefault="009F3269" w:rsidP="009F3269">
      <w:pPr>
        <w:ind w:firstLineChars="100" w:firstLine="240"/>
      </w:pPr>
      <w:r>
        <w:rPr>
          <w:rFonts w:hint="eastAsia"/>
        </w:rPr>
        <w:t xml:space="preserve">　</w:t>
      </w:r>
      <w:r w:rsidR="00CC4A68">
        <w:rPr>
          <w:rFonts w:hint="eastAsia"/>
        </w:rPr>
        <w:t xml:space="preserve">　</w:t>
      </w:r>
      <w:r>
        <w:rPr>
          <w:rFonts w:hint="eastAsia"/>
        </w:rPr>
        <w:t>歴史・景観を活かした地域づくり</w:t>
      </w:r>
    </w:p>
    <w:p w:rsidR="00A8662A" w:rsidRDefault="00A8662A" w:rsidP="009F3269">
      <w:pPr>
        <w:ind w:firstLineChars="100" w:firstLine="240"/>
      </w:pPr>
      <w:r>
        <w:rPr>
          <w:rFonts w:hint="eastAsia"/>
        </w:rPr>
        <w:t xml:space="preserve">　　</w:t>
      </w:r>
      <w:r w:rsidR="00CC4A68">
        <w:rPr>
          <w:rFonts w:hint="eastAsia"/>
        </w:rPr>
        <w:t xml:space="preserve">　</w:t>
      </w:r>
      <w:r>
        <w:rPr>
          <w:rFonts w:hint="eastAsia"/>
        </w:rPr>
        <w:t>・</w:t>
      </w:r>
      <w:r w:rsidR="006B0DC6">
        <w:rPr>
          <w:rFonts w:hint="eastAsia"/>
        </w:rPr>
        <w:t>地域資源を活用した新たな体験観光プログラムを開発する</w:t>
      </w:r>
      <w:r w:rsidR="00B85C99">
        <w:rPr>
          <w:rFonts w:hint="eastAsia"/>
        </w:rPr>
        <w:t>。</w:t>
      </w:r>
    </w:p>
    <w:p w:rsidR="00CC4A68" w:rsidRDefault="00B85C99" w:rsidP="00CC4A68">
      <w:pPr>
        <w:ind w:firstLineChars="100" w:firstLine="240"/>
      </w:pPr>
      <w:r>
        <w:rPr>
          <w:rFonts w:hint="eastAsia"/>
        </w:rPr>
        <w:t xml:space="preserve">　　</w:t>
      </w:r>
      <w:r w:rsidR="00CC4A68">
        <w:rPr>
          <w:rFonts w:hint="eastAsia"/>
        </w:rPr>
        <w:t xml:space="preserve">　</w:t>
      </w:r>
      <w:r>
        <w:rPr>
          <w:rFonts w:hint="eastAsia"/>
        </w:rPr>
        <w:t>・</w:t>
      </w:r>
      <w:r w:rsidR="006B0DC6">
        <w:rPr>
          <w:rFonts w:hint="eastAsia"/>
        </w:rPr>
        <w:t>地域の特性を活かした交流拡大プロジェクトを実施する</w:t>
      </w:r>
      <w:r w:rsidR="00185DF7">
        <w:rPr>
          <w:rFonts w:hint="eastAsia"/>
        </w:rPr>
        <w:t>。</w:t>
      </w:r>
    </w:p>
    <w:p w:rsidR="00CC4A68" w:rsidRDefault="00CC4A68" w:rsidP="00CC4A68">
      <w:pPr>
        <w:ind w:firstLineChars="100" w:firstLine="240"/>
      </w:pPr>
    </w:p>
    <w:p w:rsidR="00DD76C0" w:rsidRDefault="00CC4A68" w:rsidP="00CC4A68">
      <w:pPr>
        <w:ind w:firstLineChars="100" w:firstLine="240"/>
      </w:pPr>
      <w:r>
        <w:rPr>
          <w:rFonts w:hint="eastAsia"/>
        </w:rPr>
        <w:t>②</w:t>
      </w:r>
      <w:r w:rsidR="00DD76C0">
        <w:rPr>
          <w:rFonts w:hint="eastAsia"/>
        </w:rPr>
        <w:t>募集事業の要件</w:t>
      </w:r>
    </w:p>
    <w:p w:rsidR="00DD76C0" w:rsidRDefault="00DD76C0" w:rsidP="00CC4A68">
      <w:pPr>
        <w:ind w:firstLineChars="200" w:firstLine="480"/>
      </w:pPr>
      <w:r>
        <w:rPr>
          <w:rFonts w:hint="eastAsia"/>
        </w:rPr>
        <w:t>次のすべての要件を満たすものとします。</w:t>
      </w:r>
    </w:p>
    <w:p w:rsidR="00DD76C0" w:rsidRDefault="000C28D4" w:rsidP="00CC4A68">
      <w:pPr>
        <w:ind w:firstLineChars="300" w:firstLine="720"/>
      </w:pPr>
      <w:r>
        <w:rPr>
          <w:rFonts w:hint="eastAsia"/>
        </w:rPr>
        <w:t>ア</w:t>
      </w:r>
      <w:r w:rsidR="00DD76C0">
        <w:rPr>
          <w:rFonts w:hint="eastAsia"/>
        </w:rPr>
        <w:t xml:space="preserve">　単年度事業費が３０万円以上であるもの</w:t>
      </w:r>
    </w:p>
    <w:p w:rsidR="00CC4A68" w:rsidRDefault="000C28D4" w:rsidP="00CC4A68">
      <w:pPr>
        <w:ind w:firstLineChars="300" w:firstLine="720"/>
      </w:pPr>
      <w:r>
        <w:rPr>
          <w:rFonts w:hint="eastAsia"/>
        </w:rPr>
        <w:t>イ</w:t>
      </w:r>
      <w:r w:rsidR="00DD76C0">
        <w:rPr>
          <w:rFonts w:hint="eastAsia"/>
        </w:rPr>
        <w:t xml:space="preserve">　取組内容が法令等に違反しないこと</w:t>
      </w:r>
    </w:p>
    <w:p w:rsidR="00CC4A68" w:rsidRDefault="000C28D4" w:rsidP="00CC4A68">
      <w:pPr>
        <w:ind w:firstLineChars="300" w:firstLine="720"/>
      </w:pPr>
      <w:r>
        <w:rPr>
          <w:rFonts w:hint="eastAsia"/>
        </w:rPr>
        <w:t>ウ</w:t>
      </w:r>
      <w:r w:rsidR="00DD76C0">
        <w:rPr>
          <w:rFonts w:hint="eastAsia"/>
        </w:rPr>
        <w:t xml:space="preserve">　取組内容に公益上の目的がある（特定の団体や個人の利益を目的としない）</w:t>
      </w:r>
    </w:p>
    <w:p w:rsidR="00DD76C0" w:rsidRDefault="00DD76C0" w:rsidP="00CC4A68">
      <w:pPr>
        <w:ind w:leftChars="320" w:left="768" w:firstLineChars="200" w:firstLine="480"/>
      </w:pPr>
      <w:r>
        <w:rPr>
          <w:rFonts w:hint="eastAsia"/>
        </w:rPr>
        <w:t>こと</w:t>
      </w:r>
    </w:p>
    <w:p w:rsidR="00DD76C0" w:rsidRDefault="000C28D4" w:rsidP="00CC4A68">
      <w:pPr>
        <w:ind w:firstLineChars="300" w:firstLine="720"/>
      </w:pPr>
      <w:r>
        <w:rPr>
          <w:rFonts w:hint="eastAsia"/>
        </w:rPr>
        <w:lastRenderedPageBreak/>
        <w:t>エ</w:t>
      </w:r>
      <w:r w:rsidR="00DD76C0">
        <w:rPr>
          <w:rFonts w:hint="eastAsia"/>
        </w:rPr>
        <w:t xml:space="preserve">　県や国の補助事業や顕彰制度の対象となっていないもの</w:t>
      </w:r>
    </w:p>
    <w:p w:rsidR="00CC4A68" w:rsidRDefault="00CC4A68" w:rsidP="00CC4A68">
      <w:pPr>
        <w:ind w:firstLineChars="100" w:firstLine="240"/>
      </w:pPr>
    </w:p>
    <w:p w:rsidR="00DD76C0" w:rsidRDefault="00CC4A68" w:rsidP="00CC4A68">
      <w:pPr>
        <w:ind w:firstLineChars="100" w:firstLine="240"/>
      </w:pPr>
      <w:r>
        <w:rPr>
          <w:rFonts w:hint="eastAsia"/>
        </w:rPr>
        <w:t>③</w:t>
      </w:r>
      <w:r w:rsidR="00DD76C0">
        <w:rPr>
          <w:rFonts w:hint="eastAsia"/>
        </w:rPr>
        <w:t>応募資格</w:t>
      </w:r>
    </w:p>
    <w:p w:rsidR="00DD76C0" w:rsidRDefault="00DD76C0" w:rsidP="00CC4A68">
      <w:pPr>
        <w:ind w:firstLineChars="200" w:firstLine="480"/>
      </w:pPr>
      <w:r>
        <w:rPr>
          <w:rFonts w:hint="eastAsia"/>
        </w:rPr>
        <w:t>民間団体又はグループで、次の各号に掲げるものを除きます。</w:t>
      </w:r>
    </w:p>
    <w:p w:rsidR="00DD76C0" w:rsidRDefault="00DD76C0" w:rsidP="00CC4A68">
      <w:pPr>
        <w:ind w:firstLineChars="300" w:firstLine="720"/>
      </w:pPr>
      <w:r>
        <w:rPr>
          <w:rFonts w:hint="eastAsia"/>
        </w:rPr>
        <w:t>ア　個人</w:t>
      </w:r>
    </w:p>
    <w:p w:rsidR="00DD76C0" w:rsidRDefault="00DD76C0" w:rsidP="00CC4A68">
      <w:pPr>
        <w:ind w:firstLineChars="300" w:firstLine="720"/>
      </w:pPr>
      <w:r>
        <w:rPr>
          <w:rFonts w:hint="eastAsia"/>
        </w:rPr>
        <w:t>イ　単独の企業（まちづくりや地域づくりを目的に設立されたものを除く）</w:t>
      </w:r>
    </w:p>
    <w:p w:rsidR="00DD76C0" w:rsidRDefault="00DD76C0" w:rsidP="00CC4A68">
      <w:pPr>
        <w:ind w:firstLineChars="300" w:firstLine="720"/>
      </w:pPr>
      <w:r>
        <w:rPr>
          <w:rFonts w:hint="eastAsia"/>
        </w:rPr>
        <w:t>ウ　市町</w:t>
      </w:r>
    </w:p>
    <w:p w:rsidR="00CC4A68" w:rsidRDefault="00CC4A68" w:rsidP="00CC4A68">
      <w:pPr>
        <w:ind w:firstLineChars="300" w:firstLine="720"/>
      </w:pPr>
    </w:p>
    <w:p w:rsidR="00B01D48" w:rsidRDefault="00CC4A68" w:rsidP="00CC4A68">
      <w:pPr>
        <w:ind w:firstLineChars="100" w:firstLine="240"/>
      </w:pPr>
      <w:r>
        <w:rPr>
          <w:rFonts w:hint="eastAsia"/>
        </w:rPr>
        <w:t>④</w:t>
      </w:r>
      <w:r w:rsidR="00B01D48">
        <w:rPr>
          <w:rFonts w:hint="eastAsia"/>
        </w:rPr>
        <w:t>補助対象経費及び補助金の額</w:t>
      </w:r>
    </w:p>
    <w:p w:rsidR="00B01D48" w:rsidRDefault="00B01D48" w:rsidP="00CC4A68">
      <w:pPr>
        <w:ind w:firstLineChars="300" w:firstLine="720"/>
      </w:pPr>
      <w:r>
        <w:rPr>
          <w:rFonts w:hint="eastAsia"/>
        </w:rPr>
        <w:t>ア　補助対象経費</w:t>
      </w:r>
    </w:p>
    <w:p w:rsidR="00B01D48" w:rsidRDefault="00B01D48" w:rsidP="00CC4A68">
      <w:pPr>
        <w:ind w:leftChars="500" w:left="1200" w:firstLineChars="100" w:firstLine="240"/>
      </w:pPr>
      <w:r>
        <w:rPr>
          <w:rFonts w:hint="eastAsia"/>
        </w:rPr>
        <w:t>補助金の交付決定日から各年度の３月３１日までに行う補助対象事業に要する経費</w:t>
      </w:r>
      <w:r w:rsidR="005C2FAD">
        <w:rPr>
          <w:rFonts w:hint="eastAsia"/>
        </w:rPr>
        <w:t>で、</w:t>
      </w:r>
      <w:r>
        <w:rPr>
          <w:rFonts w:hint="eastAsia"/>
        </w:rPr>
        <w:t>以下の</w:t>
      </w:r>
      <w:r w:rsidR="0002547A">
        <w:rPr>
          <w:rFonts w:hint="eastAsia"/>
        </w:rPr>
        <w:t>うち</w:t>
      </w:r>
      <w:r w:rsidR="000C28D4">
        <w:rPr>
          <w:rFonts w:hint="eastAsia"/>
        </w:rPr>
        <w:t>、</w:t>
      </w:r>
      <w:bookmarkStart w:id="0" w:name="_GoBack"/>
      <w:bookmarkEnd w:id="0"/>
      <w:r w:rsidR="0002547A">
        <w:rPr>
          <w:rFonts w:hint="eastAsia"/>
        </w:rPr>
        <w:t>県が認めるもの</w:t>
      </w:r>
      <w:r>
        <w:rPr>
          <w:rFonts w:hint="eastAsia"/>
        </w:rPr>
        <w:t>を対象とします。</w:t>
      </w:r>
    </w:p>
    <w:p w:rsidR="005C2FAD" w:rsidRDefault="005C2FAD" w:rsidP="00CC4A68">
      <w:pPr>
        <w:ind w:leftChars="500" w:left="1200" w:firstLineChars="100" w:firstLine="240"/>
        <w:rPr>
          <w:rFonts w:hint="eastAsia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2835"/>
        <w:gridCol w:w="5409"/>
      </w:tblGrid>
      <w:tr w:rsidR="00B01D48" w:rsidRPr="00C326A1" w:rsidTr="00E1353D">
        <w:tc>
          <w:tcPr>
            <w:tcW w:w="2835" w:type="dxa"/>
          </w:tcPr>
          <w:p w:rsidR="00B01D48" w:rsidRPr="00C326A1" w:rsidRDefault="00B01D48" w:rsidP="00CF3659">
            <w:pPr>
              <w:spacing w:line="320" w:lineRule="exact"/>
              <w:jc w:val="center"/>
              <w:rPr>
                <w:sz w:val="22"/>
              </w:rPr>
            </w:pPr>
            <w:r w:rsidRPr="00C326A1">
              <w:rPr>
                <w:rFonts w:hint="eastAsia"/>
                <w:sz w:val="22"/>
              </w:rPr>
              <w:t>区　分</w:t>
            </w:r>
          </w:p>
        </w:tc>
        <w:tc>
          <w:tcPr>
            <w:tcW w:w="5409" w:type="dxa"/>
          </w:tcPr>
          <w:p w:rsidR="00B01D48" w:rsidRPr="00C326A1" w:rsidRDefault="00B01D48" w:rsidP="00CF3659">
            <w:pPr>
              <w:spacing w:line="320" w:lineRule="exact"/>
              <w:jc w:val="center"/>
              <w:rPr>
                <w:sz w:val="22"/>
              </w:rPr>
            </w:pPr>
            <w:r w:rsidRPr="00C326A1">
              <w:rPr>
                <w:rFonts w:hint="eastAsia"/>
                <w:sz w:val="22"/>
              </w:rPr>
              <w:t>経費の種類</w:t>
            </w:r>
          </w:p>
        </w:tc>
      </w:tr>
      <w:tr w:rsidR="00B01D48" w:rsidRPr="00C326A1" w:rsidTr="00E1353D">
        <w:tc>
          <w:tcPr>
            <w:tcW w:w="2835" w:type="dxa"/>
          </w:tcPr>
          <w:p w:rsidR="00B01D48" w:rsidRPr="00C326A1" w:rsidRDefault="00B01D48" w:rsidP="00CF365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役務費</w:t>
            </w:r>
          </w:p>
        </w:tc>
        <w:tc>
          <w:tcPr>
            <w:tcW w:w="5409" w:type="dxa"/>
          </w:tcPr>
          <w:p w:rsidR="00B01D48" w:rsidRPr="00C326A1" w:rsidRDefault="00B01D48" w:rsidP="00CF365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事業実施に必要な通信運</w:t>
            </w:r>
            <w:r w:rsidR="0002547A">
              <w:rPr>
                <w:rFonts w:hint="eastAsia"/>
                <w:sz w:val="22"/>
              </w:rPr>
              <w:t>搬費（郵便電信料、運搬料）、各種手数料、役務サービス料、翻訳料</w:t>
            </w:r>
          </w:p>
        </w:tc>
      </w:tr>
      <w:tr w:rsidR="00B01D48" w:rsidRPr="00C326A1" w:rsidTr="00E1353D">
        <w:tc>
          <w:tcPr>
            <w:tcW w:w="2835" w:type="dxa"/>
          </w:tcPr>
          <w:p w:rsidR="00B01D48" w:rsidRPr="00C326A1" w:rsidRDefault="00B01D48" w:rsidP="00CF365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需用費</w:t>
            </w:r>
          </w:p>
        </w:tc>
        <w:tc>
          <w:tcPr>
            <w:tcW w:w="5409" w:type="dxa"/>
          </w:tcPr>
          <w:p w:rsidR="00B01D48" w:rsidRPr="00C326A1" w:rsidRDefault="00B01D48" w:rsidP="00CF365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事業実施に必要な消耗品の購入費、印刷製本費、</w:t>
            </w:r>
          </w:p>
        </w:tc>
      </w:tr>
      <w:tr w:rsidR="00B01D48" w:rsidRPr="00C326A1" w:rsidTr="00E1353D">
        <w:tc>
          <w:tcPr>
            <w:tcW w:w="2835" w:type="dxa"/>
          </w:tcPr>
          <w:p w:rsidR="00B01D48" w:rsidRPr="00C326A1" w:rsidRDefault="00B01D48" w:rsidP="00CF365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施設及び設備借り上げ料</w:t>
            </w:r>
          </w:p>
        </w:tc>
        <w:tc>
          <w:tcPr>
            <w:tcW w:w="5409" w:type="dxa"/>
          </w:tcPr>
          <w:p w:rsidR="00B01D48" w:rsidRPr="00C326A1" w:rsidRDefault="0002547A" w:rsidP="00CF365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事業実施に直接必要な施設や設備</w:t>
            </w:r>
            <w:r w:rsidR="00B01D48">
              <w:rPr>
                <w:rFonts w:hint="eastAsia"/>
                <w:sz w:val="22"/>
              </w:rPr>
              <w:t>の借り上げ料</w:t>
            </w:r>
          </w:p>
        </w:tc>
      </w:tr>
      <w:tr w:rsidR="00B01D48" w:rsidRPr="00C326A1" w:rsidTr="00E1353D">
        <w:tc>
          <w:tcPr>
            <w:tcW w:w="2835" w:type="dxa"/>
          </w:tcPr>
          <w:p w:rsidR="00B01D48" w:rsidRPr="00C326A1" w:rsidRDefault="00B01D48" w:rsidP="00CF365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広報宣伝費</w:t>
            </w:r>
          </w:p>
        </w:tc>
        <w:tc>
          <w:tcPr>
            <w:tcW w:w="5409" w:type="dxa"/>
          </w:tcPr>
          <w:p w:rsidR="00B01D48" w:rsidRPr="00C326A1" w:rsidRDefault="0002547A" w:rsidP="00CF365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事業実施に当たっての広報宣伝費</w:t>
            </w:r>
          </w:p>
        </w:tc>
      </w:tr>
      <w:tr w:rsidR="00B01D48" w:rsidRPr="00C326A1" w:rsidTr="00E1353D">
        <w:tc>
          <w:tcPr>
            <w:tcW w:w="2835" w:type="dxa"/>
          </w:tcPr>
          <w:p w:rsidR="00B01D48" w:rsidRPr="00C326A1" w:rsidRDefault="00B01D48" w:rsidP="00CF365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報償費</w:t>
            </w:r>
          </w:p>
        </w:tc>
        <w:tc>
          <w:tcPr>
            <w:tcW w:w="5409" w:type="dxa"/>
          </w:tcPr>
          <w:p w:rsidR="00B01D48" w:rsidRPr="00C326A1" w:rsidRDefault="00B01D48" w:rsidP="00CF365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事業実施に必要な外部専門家等にかか</w:t>
            </w:r>
            <w:r w:rsidR="0002547A">
              <w:rPr>
                <w:rFonts w:hint="eastAsia"/>
                <w:sz w:val="22"/>
              </w:rPr>
              <w:t>る技術指導費及びコンサルタント費等の報償費、タレント等の出演料</w:t>
            </w:r>
          </w:p>
        </w:tc>
      </w:tr>
      <w:tr w:rsidR="00B01D48" w:rsidRPr="00C326A1" w:rsidTr="00E1353D">
        <w:tc>
          <w:tcPr>
            <w:tcW w:w="2835" w:type="dxa"/>
          </w:tcPr>
          <w:p w:rsidR="00B01D48" w:rsidRPr="00C326A1" w:rsidRDefault="00B01D48" w:rsidP="00CF365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委託費</w:t>
            </w:r>
          </w:p>
        </w:tc>
        <w:tc>
          <w:tcPr>
            <w:tcW w:w="5409" w:type="dxa"/>
          </w:tcPr>
          <w:p w:rsidR="00B01D48" w:rsidRPr="00C326A1" w:rsidRDefault="00B01D48" w:rsidP="00CF365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事業実</w:t>
            </w:r>
            <w:r w:rsidR="0002547A">
              <w:rPr>
                <w:rFonts w:hint="eastAsia"/>
                <w:sz w:val="22"/>
              </w:rPr>
              <w:t>施に必要な製作費及び設置等に係る委託費、調査の実施に係る委託費</w:t>
            </w:r>
          </w:p>
        </w:tc>
      </w:tr>
      <w:tr w:rsidR="00B01D48" w:rsidRPr="00C326A1" w:rsidTr="00E1353D">
        <w:tc>
          <w:tcPr>
            <w:tcW w:w="2835" w:type="dxa"/>
          </w:tcPr>
          <w:p w:rsidR="00B01D48" w:rsidRPr="00C326A1" w:rsidRDefault="00B01D48" w:rsidP="00CF365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その他の経費</w:t>
            </w:r>
          </w:p>
        </w:tc>
        <w:tc>
          <w:tcPr>
            <w:tcW w:w="5409" w:type="dxa"/>
          </w:tcPr>
          <w:p w:rsidR="00B01D48" w:rsidRPr="00C326A1" w:rsidRDefault="00B01D48" w:rsidP="00CF365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その他、必要と認められる経費</w:t>
            </w:r>
          </w:p>
        </w:tc>
      </w:tr>
    </w:tbl>
    <w:p w:rsidR="00B01D48" w:rsidRDefault="00B01D48" w:rsidP="00E1353D">
      <w:pPr>
        <w:ind w:leftChars="600" w:left="1440"/>
      </w:pPr>
      <w:r>
        <w:rPr>
          <w:rFonts w:hint="eastAsia"/>
        </w:rPr>
        <w:t>※以下の経費については、助成の対象となりません。</w:t>
      </w:r>
    </w:p>
    <w:p w:rsidR="00B01D48" w:rsidRDefault="0002547A" w:rsidP="00E1353D">
      <w:pPr>
        <w:ind w:leftChars="700" w:left="1680"/>
      </w:pPr>
      <w:r>
        <w:rPr>
          <w:rFonts w:hint="eastAsia"/>
        </w:rPr>
        <w:t>・懇親会</w:t>
      </w:r>
      <w:r w:rsidR="00B01D48">
        <w:rPr>
          <w:rFonts w:hint="eastAsia"/>
        </w:rPr>
        <w:t>の経費</w:t>
      </w:r>
    </w:p>
    <w:p w:rsidR="00B01D48" w:rsidRDefault="0002547A" w:rsidP="00E1353D">
      <w:pPr>
        <w:ind w:leftChars="700" w:left="1680"/>
      </w:pPr>
      <w:r>
        <w:rPr>
          <w:rFonts w:hint="eastAsia"/>
        </w:rPr>
        <w:t>・人件費</w:t>
      </w:r>
      <w:r w:rsidR="002E1201">
        <w:rPr>
          <w:rFonts w:hint="eastAsia"/>
        </w:rPr>
        <w:t>等</w:t>
      </w:r>
      <w:r w:rsidR="00B01D48">
        <w:rPr>
          <w:rFonts w:hint="eastAsia"/>
        </w:rPr>
        <w:t>の経常的な運営費</w:t>
      </w:r>
    </w:p>
    <w:p w:rsidR="00A022F2" w:rsidRDefault="00A022F2" w:rsidP="00E1353D">
      <w:pPr>
        <w:ind w:leftChars="700" w:left="1680"/>
      </w:pPr>
      <w:r>
        <w:rPr>
          <w:rFonts w:hint="eastAsia"/>
        </w:rPr>
        <w:t>・その他補助対象経費として不適当と認める経費</w:t>
      </w:r>
    </w:p>
    <w:p w:rsidR="00193C06" w:rsidRDefault="00193C06" w:rsidP="00CC4A68"/>
    <w:p w:rsidR="00B01D48" w:rsidRDefault="00B01D48" w:rsidP="00E1353D">
      <w:pPr>
        <w:ind w:leftChars="400" w:left="960"/>
      </w:pPr>
      <w:r>
        <w:rPr>
          <w:rFonts w:hint="eastAsia"/>
        </w:rPr>
        <w:t>イ　補助率</w:t>
      </w:r>
    </w:p>
    <w:p w:rsidR="00B01D48" w:rsidRDefault="00B01D48" w:rsidP="00E1353D">
      <w:pPr>
        <w:ind w:leftChars="500" w:left="1200" w:firstLineChars="100" w:firstLine="240"/>
      </w:pPr>
      <w:r>
        <w:rPr>
          <w:rFonts w:hint="eastAsia"/>
        </w:rPr>
        <w:t>補助対象経費から、入場料、出展料及び売上金等の当該事業収入を控除した額の３分の２以内</w:t>
      </w:r>
    </w:p>
    <w:p w:rsidR="00CC4A68" w:rsidRPr="006B7E2D" w:rsidRDefault="00CC4A68" w:rsidP="00E1353D">
      <w:pPr>
        <w:ind w:leftChars="500" w:left="1200" w:firstLineChars="100" w:firstLine="240"/>
      </w:pPr>
    </w:p>
    <w:p w:rsidR="00B01D48" w:rsidRDefault="00B01D48" w:rsidP="00E1353D">
      <w:pPr>
        <w:ind w:leftChars="400" w:left="960"/>
      </w:pPr>
      <w:r>
        <w:rPr>
          <w:rFonts w:hint="eastAsia"/>
          <w:kern w:val="0"/>
        </w:rPr>
        <w:t xml:space="preserve">ウ　</w:t>
      </w:r>
      <w:r w:rsidRPr="00EF4770">
        <w:rPr>
          <w:rFonts w:hint="eastAsia"/>
          <w:kern w:val="0"/>
        </w:rPr>
        <w:t>補助金の額</w:t>
      </w:r>
    </w:p>
    <w:p w:rsidR="00B01D48" w:rsidRDefault="00CC4A68" w:rsidP="00E1353D">
      <w:pPr>
        <w:ind w:leftChars="600" w:left="1440"/>
      </w:pPr>
      <w:r>
        <w:rPr>
          <w:rFonts w:hint="eastAsia"/>
        </w:rPr>
        <w:t>１事業につき、２０万円以上３</w:t>
      </w:r>
      <w:r w:rsidR="00B01D48">
        <w:rPr>
          <w:rFonts w:hint="eastAsia"/>
        </w:rPr>
        <w:t>００万円以下/年</w:t>
      </w:r>
    </w:p>
    <w:p w:rsidR="00B01D48" w:rsidRDefault="00B01D48" w:rsidP="00E1353D">
      <w:pPr>
        <w:ind w:leftChars="600" w:left="1440"/>
      </w:pPr>
      <w:r>
        <w:rPr>
          <w:rFonts w:hint="eastAsia"/>
        </w:rPr>
        <w:t>（１団体・グループ１事業とします。）</w:t>
      </w:r>
    </w:p>
    <w:p w:rsidR="00BF4913" w:rsidRDefault="00514171" w:rsidP="00E1353D">
      <w:pPr>
        <w:ind w:leftChars="600" w:left="1440"/>
      </w:pPr>
      <w:r>
        <w:rPr>
          <w:rFonts w:hint="eastAsia"/>
        </w:rPr>
        <w:t>※詳細は、下記の補助金の算出方法</w:t>
      </w:r>
      <w:r w:rsidR="00BF4913">
        <w:rPr>
          <w:rFonts w:hint="eastAsia"/>
        </w:rPr>
        <w:t>をご覧ください。</w:t>
      </w:r>
    </w:p>
    <w:p w:rsidR="00CC4A68" w:rsidRPr="00C326A1" w:rsidRDefault="00CC4A68" w:rsidP="00E1353D">
      <w:pPr>
        <w:ind w:leftChars="600" w:left="1440"/>
      </w:pPr>
    </w:p>
    <w:p w:rsidR="00B01D48" w:rsidRDefault="00B01D48" w:rsidP="00E1353D">
      <w:pPr>
        <w:ind w:leftChars="400" w:left="960"/>
      </w:pPr>
      <w:r>
        <w:rPr>
          <w:rFonts w:hint="eastAsia"/>
          <w:kern w:val="0"/>
        </w:rPr>
        <w:t xml:space="preserve">エ　</w:t>
      </w:r>
      <w:r w:rsidRPr="00EF4770">
        <w:rPr>
          <w:rFonts w:hint="eastAsia"/>
          <w:kern w:val="0"/>
        </w:rPr>
        <w:t>補助期間</w:t>
      </w:r>
    </w:p>
    <w:p w:rsidR="00B01D48" w:rsidRDefault="00CC4A68" w:rsidP="00E1353D">
      <w:pPr>
        <w:ind w:leftChars="600" w:left="1440"/>
      </w:pPr>
      <w:r>
        <w:rPr>
          <w:rFonts w:hint="eastAsia"/>
        </w:rPr>
        <w:t>令和３</w:t>
      </w:r>
      <w:r w:rsidR="002E1201">
        <w:rPr>
          <w:rFonts w:hint="eastAsia"/>
        </w:rPr>
        <w:t>年度から</w:t>
      </w:r>
      <w:r>
        <w:rPr>
          <w:rFonts w:hint="eastAsia"/>
        </w:rPr>
        <w:t>令和５年度</w:t>
      </w:r>
      <w:r w:rsidR="00B01D48">
        <w:rPr>
          <w:rFonts w:hint="eastAsia"/>
        </w:rPr>
        <w:t>まで</w:t>
      </w:r>
    </w:p>
    <w:p w:rsidR="00B01D48" w:rsidRDefault="00B01D48" w:rsidP="00E1353D">
      <w:pPr>
        <w:ind w:leftChars="600" w:left="1680" w:hangingChars="100" w:hanging="240"/>
      </w:pPr>
      <w:r w:rsidRPr="00C326A1">
        <w:rPr>
          <w:rFonts w:hint="eastAsia"/>
        </w:rPr>
        <w:lastRenderedPageBreak/>
        <w:t>※単年度事業、複数年度事業いずれも対象となります。</w:t>
      </w:r>
    </w:p>
    <w:p w:rsidR="00B01D48" w:rsidRDefault="00B01D48" w:rsidP="00E1353D">
      <w:pPr>
        <w:ind w:leftChars="600" w:left="1680" w:hangingChars="100" w:hanging="240"/>
      </w:pPr>
      <w:r w:rsidRPr="00C326A1">
        <w:rPr>
          <w:rFonts w:hint="eastAsia"/>
        </w:rPr>
        <w:t>※補助対象事業として選定された場合、毎年度事業計画を提出していただきます。</w:t>
      </w:r>
    </w:p>
    <w:p w:rsidR="00CC4A68" w:rsidRPr="00C326A1" w:rsidRDefault="00CC4A68" w:rsidP="00E1353D">
      <w:pPr>
        <w:ind w:leftChars="600" w:left="1680" w:hangingChars="100" w:hanging="240"/>
      </w:pPr>
    </w:p>
    <w:tbl>
      <w:tblPr>
        <w:tblStyle w:val="a3"/>
        <w:tblW w:w="0" w:type="auto"/>
        <w:tblInd w:w="81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F12CB" w:rsidTr="000F12CB">
        <w:tc>
          <w:tcPr>
            <w:tcW w:w="8647" w:type="dxa"/>
          </w:tcPr>
          <w:p w:rsidR="000F12CB" w:rsidRDefault="000F12CB" w:rsidP="000F12CB">
            <w:r>
              <w:rPr>
                <w:rFonts w:hint="eastAsia"/>
              </w:rPr>
              <w:t>＜補助金額の</w:t>
            </w:r>
            <w:r w:rsidR="00C73622">
              <w:rPr>
                <w:rFonts w:hint="eastAsia"/>
              </w:rPr>
              <w:t>算出方法について</w:t>
            </w:r>
            <w:r>
              <w:rPr>
                <w:rFonts w:hint="eastAsia"/>
              </w:rPr>
              <w:t>＞</w:t>
            </w:r>
          </w:p>
          <w:p w:rsidR="000F12CB" w:rsidRDefault="000F12CB" w:rsidP="000F12CB">
            <w:pPr>
              <w:spacing w:line="240" w:lineRule="exact"/>
            </w:pPr>
          </w:p>
          <w:p w:rsidR="000F12CB" w:rsidRDefault="000F12CB" w:rsidP="000F12CB">
            <w:pPr>
              <w:ind w:firstLineChars="100" w:firstLine="240"/>
            </w:pPr>
            <w:r>
              <w:rPr>
                <w:rFonts w:hint="eastAsia"/>
              </w:rPr>
              <w:t>補助金額の算出方法</w:t>
            </w:r>
            <w:r w:rsidR="00C73622">
              <w:rPr>
                <w:rFonts w:hint="eastAsia"/>
              </w:rPr>
              <w:t>は下記のとおりです。</w:t>
            </w:r>
          </w:p>
          <w:p w:rsidR="00C73622" w:rsidRDefault="00C73622" w:rsidP="00C73622">
            <w:pPr>
              <w:spacing w:line="240" w:lineRule="exact"/>
              <w:ind w:left="480" w:hangingChars="200" w:hanging="480"/>
            </w:pPr>
          </w:p>
          <w:p w:rsidR="00C73622" w:rsidRDefault="00BF4913" w:rsidP="00C73622">
            <w:pPr>
              <w:ind w:left="480" w:hangingChars="200" w:hanging="480"/>
            </w:pPr>
            <w:r>
              <w:rPr>
                <w:rFonts w:hint="eastAsia"/>
              </w:rPr>
              <w:t xml:space="preserve">　○</w:t>
            </w:r>
            <w:r w:rsidRPr="00BF4913">
              <w:rPr>
                <w:rFonts w:hint="eastAsia"/>
              </w:rPr>
              <w:t>市などが実施する助成制度等、この制度以外の補助（その他支援金）を受ける見込み</w:t>
            </w:r>
            <w:r>
              <w:rPr>
                <w:rFonts w:hint="eastAsia"/>
              </w:rPr>
              <w:t>がない場合</w:t>
            </w:r>
          </w:p>
          <w:p w:rsidR="00C73622" w:rsidRDefault="00C73622" w:rsidP="00C73622">
            <w:pPr>
              <w:ind w:leftChars="200" w:left="480" w:firstLineChars="100" w:firstLine="240"/>
            </w:pPr>
            <w:r w:rsidRPr="00BF4913">
              <w:rPr>
                <w:rFonts w:hint="eastAsia"/>
              </w:rPr>
              <w:t>（(a)－(ｴ)）×2/3・・・①</w:t>
            </w:r>
          </w:p>
          <w:p w:rsidR="00C73622" w:rsidRDefault="00C73622" w:rsidP="00C73622">
            <w:pPr>
              <w:spacing w:line="240" w:lineRule="exact"/>
              <w:ind w:left="480" w:hangingChars="200" w:hanging="480"/>
            </w:pPr>
          </w:p>
          <w:p w:rsidR="00C73622" w:rsidRDefault="00C73622" w:rsidP="00C73622">
            <w:pPr>
              <w:ind w:left="480" w:hangingChars="200" w:hanging="480"/>
            </w:pPr>
            <w:r>
              <w:rPr>
                <w:rFonts w:hint="eastAsia"/>
              </w:rPr>
              <w:t xml:space="preserve">　○</w:t>
            </w:r>
            <w:r w:rsidRPr="00BF4913">
              <w:rPr>
                <w:rFonts w:hint="eastAsia"/>
              </w:rPr>
              <w:t>市などが実施する助成制度等、この制度以外の補助（その他支援金）を受ける見込み</w:t>
            </w:r>
            <w:r>
              <w:rPr>
                <w:rFonts w:hint="eastAsia"/>
              </w:rPr>
              <w:t>がある場合</w:t>
            </w:r>
          </w:p>
          <w:p w:rsidR="00C73622" w:rsidRDefault="00C73622" w:rsidP="00C73622">
            <w:pPr>
              <w:ind w:leftChars="300" w:left="720" w:firstLineChars="100" w:firstLine="240"/>
            </w:pPr>
            <w:r w:rsidRPr="00C73622">
              <w:rPr>
                <w:rFonts w:hint="eastAsia"/>
              </w:rPr>
              <w:t>上記計算式①により算出した額と、補助対象経費から、この制度以外の補助金等の充当額及び事業収益を差し引いた額（下記計算式②により算出した額）のいずれか低い額とする。</w:t>
            </w:r>
          </w:p>
          <w:p w:rsidR="00C73622" w:rsidRPr="00C73622" w:rsidRDefault="00C73622" w:rsidP="00C73622">
            <w:pPr>
              <w:ind w:firstLineChars="300" w:firstLine="720"/>
            </w:pPr>
            <w:r w:rsidRPr="00C73622">
              <w:rPr>
                <w:rFonts w:hint="eastAsia"/>
              </w:rPr>
              <w:t>(a)－（(ｳ)＋(ｴ)）・・・②</w:t>
            </w:r>
          </w:p>
          <w:p w:rsidR="000F12CB" w:rsidRDefault="0095004F" w:rsidP="009165D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90F177" wp14:editId="3C8C5120">
                  <wp:extent cx="2714040" cy="2237760"/>
                  <wp:effectExtent l="0" t="0" r="0" b="0"/>
                  <wp:docPr id="9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040" cy="22377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4A68" w:rsidRDefault="00CC4A68" w:rsidP="00E1353D">
      <w:pPr>
        <w:ind w:firstLineChars="200" w:firstLine="480"/>
      </w:pPr>
    </w:p>
    <w:p w:rsidR="00E524EE" w:rsidRDefault="00E524EE" w:rsidP="00E1353D">
      <w:pPr>
        <w:ind w:firstLineChars="200" w:firstLine="480"/>
      </w:pPr>
    </w:p>
    <w:p w:rsidR="00B01D48" w:rsidRDefault="00865056" w:rsidP="00E1353D">
      <w:pPr>
        <w:ind w:firstLineChars="200" w:firstLine="480"/>
      </w:pPr>
      <w:r>
        <w:rPr>
          <w:rFonts w:hint="eastAsia"/>
        </w:rPr>
        <w:t>⑤</w:t>
      </w:r>
      <w:r w:rsidR="00B01D48">
        <w:rPr>
          <w:rFonts w:hint="eastAsia"/>
        </w:rPr>
        <w:t xml:space="preserve">　採択件数</w:t>
      </w:r>
    </w:p>
    <w:p w:rsidR="00B01D48" w:rsidRDefault="00CC4A68" w:rsidP="00E1353D">
      <w:pPr>
        <w:ind w:leftChars="400" w:left="960"/>
      </w:pPr>
      <w:r>
        <w:rPr>
          <w:rFonts w:hint="eastAsia"/>
        </w:rPr>
        <w:t>６</w:t>
      </w:r>
      <w:r w:rsidR="00B01D48">
        <w:rPr>
          <w:rFonts w:hint="eastAsia"/>
        </w:rPr>
        <w:t>件程度を予定しています。</w:t>
      </w:r>
    </w:p>
    <w:p w:rsidR="00CC4A68" w:rsidRDefault="00CC4A68" w:rsidP="00E1353D">
      <w:pPr>
        <w:ind w:firstLineChars="200" w:firstLine="480"/>
      </w:pPr>
    </w:p>
    <w:p w:rsidR="00F73A55" w:rsidRDefault="00865056" w:rsidP="00E1353D">
      <w:pPr>
        <w:ind w:firstLineChars="200" w:firstLine="480"/>
      </w:pPr>
      <w:r>
        <w:rPr>
          <w:rFonts w:hint="eastAsia"/>
        </w:rPr>
        <w:t>⑥</w:t>
      </w:r>
      <w:r w:rsidR="007F1BC6">
        <w:rPr>
          <w:rFonts w:hint="eastAsia"/>
        </w:rPr>
        <w:t xml:space="preserve">　応募方法</w:t>
      </w:r>
    </w:p>
    <w:p w:rsidR="007F1BC6" w:rsidRDefault="00CC4A68" w:rsidP="00E1353D">
      <w:pPr>
        <w:ind w:leftChars="300" w:left="720" w:firstLineChars="100" w:firstLine="240"/>
      </w:pPr>
      <w:r>
        <w:rPr>
          <w:rFonts w:hint="eastAsia"/>
        </w:rPr>
        <w:t>応募様式</w:t>
      </w:r>
      <w:r w:rsidR="00F73A55">
        <w:rPr>
          <w:rFonts w:hint="eastAsia"/>
        </w:rPr>
        <w:t>（事業計画書）に必要事項を記入し、</w:t>
      </w:r>
      <w:r>
        <w:rPr>
          <w:rFonts w:hint="eastAsia"/>
        </w:rPr>
        <w:t>次の宛先まで</w:t>
      </w:r>
      <w:r w:rsidR="00974593">
        <w:rPr>
          <w:rFonts w:hint="eastAsia"/>
        </w:rPr>
        <w:t>メール及び郵送して下さい</w:t>
      </w:r>
      <w:r w:rsidR="00F73A55">
        <w:rPr>
          <w:rFonts w:hint="eastAsia"/>
        </w:rPr>
        <w:t>。</w:t>
      </w:r>
    </w:p>
    <w:p w:rsidR="00E524EE" w:rsidRDefault="00E524EE" w:rsidP="00E1353D">
      <w:pPr>
        <w:ind w:leftChars="300" w:left="720" w:firstLineChars="100" w:firstLine="240"/>
      </w:pPr>
    </w:p>
    <w:p w:rsidR="00230E8F" w:rsidRDefault="00F73A55" w:rsidP="00F73A55">
      <w:r>
        <w:rPr>
          <w:rFonts w:hint="eastAsia"/>
        </w:rPr>
        <w:t xml:space="preserve">　　　</w:t>
      </w:r>
      <w:r w:rsidR="00CC4A68">
        <w:rPr>
          <w:rFonts w:hint="eastAsia"/>
        </w:rPr>
        <w:t xml:space="preserve">　</w:t>
      </w:r>
      <w:r>
        <w:rPr>
          <w:rFonts w:hint="eastAsia"/>
        </w:rPr>
        <w:t>※ＦＡＸでの提出は受け付けられません。</w:t>
      </w:r>
    </w:p>
    <w:p w:rsidR="00230E8F" w:rsidRDefault="00230E8F" w:rsidP="00F73A55">
      <w:r>
        <w:rPr>
          <w:rFonts w:hint="eastAsia"/>
        </w:rPr>
        <w:t xml:space="preserve">　　　</w:t>
      </w:r>
      <w:r w:rsidR="00CC4A68">
        <w:rPr>
          <w:rFonts w:hint="eastAsia"/>
        </w:rPr>
        <w:t xml:space="preserve">　</w:t>
      </w:r>
      <w:r>
        <w:rPr>
          <w:rFonts w:hint="eastAsia"/>
        </w:rPr>
        <w:t>※提出物は返却しませんので、事前にコピー等をお取りください。</w:t>
      </w:r>
    </w:p>
    <w:p w:rsidR="00974593" w:rsidRDefault="00F73A55" w:rsidP="00F73A55">
      <w:r>
        <w:rPr>
          <w:rFonts w:hint="eastAsia"/>
        </w:rPr>
        <w:t xml:space="preserve">　　　</w:t>
      </w:r>
    </w:p>
    <w:p w:rsidR="00E524EE" w:rsidRDefault="00E524EE" w:rsidP="00F73A55"/>
    <w:p w:rsidR="00F73A55" w:rsidRDefault="00974593" w:rsidP="00974593">
      <w:pPr>
        <w:ind w:firstLineChars="400" w:firstLine="960"/>
      </w:pPr>
      <w:r>
        <w:rPr>
          <w:rFonts w:hint="eastAsia"/>
        </w:rPr>
        <w:t>【宛先】</w:t>
      </w:r>
    </w:p>
    <w:p w:rsidR="00974593" w:rsidRDefault="00974593" w:rsidP="00974593">
      <w:pPr>
        <w:ind w:firstLineChars="100" w:firstLine="240"/>
      </w:pPr>
      <w:r>
        <w:rPr>
          <w:rFonts w:hint="eastAsia"/>
        </w:rPr>
        <w:t xml:space="preserve">　　　　〒</w:t>
      </w:r>
      <w:r w:rsidR="000C28D4">
        <w:rPr>
          <w:rFonts w:hint="eastAsia"/>
        </w:rPr>
        <w:t>9</w:t>
      </w:r>
      <w:r w:rsidR="000C28D4">
        <w:t>20-8580</w:t>
      </w:r>
      <w:r>
        <w:rPr>
          <w:rFonts w:hint="eastAsia"/>
        </w:rPr>
        <w:t xml:space="preserve">　石川県金沢市鞍月１丁目１番地</w:t>
      </w:r>
    </w:p>
    <w:p w:rsidR="000C28D4" w:rsidRDefault="00974593" w:rsidP="000C28D4">
      <w:pPr>
        <w:ind w:firstLineChars="600" w:firstLine="1440"/>
      </w:pPr>
      <w:r>
        <w:rPr>
          <w:rFonts w:hint="eastAsia"/>
        </w:rPr>
        <w:t>石川県企画振興部開業企画課</w:t>
      </w:r>
    </w:p>
    <w:p w:rsidR="000C28D4" w:rsidRPr="000C28D4" w:rsidRDefault="000C28D4" w:rsidP="000C28D4">
      <w:pPr>
        <w:ind w:firstLineChars="1000" w:firstLine="1430"/>
      </w:pPr>
      <w:r w:rsidRPr="000C28D4">
        <w:rPr>
          <w:rFonts w:hAnsi="ＭＳ ゴシック" w:hint="eastAsia"/>
          <w:spacing w:val="4"/>
          <w:w w:val="57"/>
          <w:kern w:val="0"/>
          <w:fitText w:val="972" w:id="-1765100288"/>
        </w:rPr>
        <w:t>メールアドレ</w:t>
      </w:r>
      <w:r w:rsidRPr="000C28D4">
        <w:rPr>
          <w:rFonts w:hAnsi="ＭＳ ゴシック" w:hint="eastAsia"/>
          <w:spacing w:val="-10"/>
          <w:w w:val="57"/>
          <w:kern w:val="0"/>
          <w:fitText w:val="972" w:id="-1765100288"/>
        </w:rPr>
        <w:t>ス</w:t>
      </w:r>
      <w:r>
        <w:rPr>
          <w:rFonts w:hAnsi="ＭＳ ゴシック" w:hint="eastAsia"/>
        </w:rPr>
        <w:t xml:space="preserve">：　</w:t>
      </w:r>
      <w:r w:rsidRPr="000C28D4">
        <w:rPr>
          <w:rFonts w:hint="eastAsia"/>
        </w:rPr>
        <w:t>kikakuka@pref.ishikawa.lg.jp</w:t>
      </w:r>
    </w:p>
    <w:p w:rsidR="003557CE" w:rsidRPr="000C28D4" w:rsidRDefault="000C28D4" w:rsidP="000C28D4">
      <w:pPr>
        <w:ind w:firstLineChars="600" w:firstLine="1440"/>
        <w:rPr>
          <w:rFonts w:hAnsi="ＭＳ ゴシック"/>
        </w:rPr>
      </w:pPr>
      <w:r>
        <w:rPr>
          <w:rFonts w:hAnsi="ＭＳ ゴシック" w:hint="eastAsia"/>
        </w:rPr>
        <w:t>電話番号：　076-225-1317</w:t>
      </w:r>
    </w:p>
    <w:p w:rsidR="003557CE" w:rsidRDefault="003557CE" w:rsidP="00F73A55"/>
    <w:p w:rsidR="000C28D4" w:rsidRDefault="000C28D4" w:rsidP="00F73A55"/>
    <w:p w:rsidR="00B86239" w:rsidRPr="00E524EE" w:rsidRDefault="003557CE" w:rsidP="004F3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524EE">
        <w:rPr>
          <w:rFonts w:hint="eastAsia"/>
          <w:b/>
        </w:rPr>
        <w:t>３</w:t>
      </w:r>
      <w:r w:rsidR="00B86239" w:rsidRPr="00E524EE">
        <w:rPr>
          <w:rFonts w:hint="eastAsia"/>
          <w:b/>
        </w:rPr>
        <w:t xml:space="preserve">　募集期間</w:t>
      </w:r>
    </w:p>
    <w:p w:rsidR="00B86239" w:rsidRDefault="00FB1C77" w:rsidP="00B86239">
      <w:r>
        <w:rPr>
          <w:rFonts w:hint="eastAsia"/>
        </w:rPr>
        <w:t xml:space="preserve">　　</w:t>
      </w:r>
      <w:r w:rsidR="0098470D">
        <w:rPr>
          <w:rFonts w:hint="eastAsia"/>
        </w:rPr>
        <w:t>令和３年７月６日（火</w:t>
      </w:r>
      <w:r w:rsidR="00B86239">
        <w:rPr>
          <w:rFonts w:hint="eastAsia"/>
        </w:rPr>
        <w:t>）～</w:t>
      </w:r>
      <w:r w:rsidR="0098470D">
        <w:rPr>
          <w:rFonts w:hint="eastAsia"/>
        </w:rPr>
        <w:t>令和３年８月３１日（火</w:t>
      </w:r>
      <w:r w:rsidR="00B86239">
        <w:rPr>
          <w:rFonts w:hint="eastAsia"/>
        </w:rPr>
        <w:t>）</w:t>
      </w:r>
    </w:p>
    <w:p w:rsidR="00B86239" w:rsidRDefault="00B86239" w:rsidP="00E1353D"/>
    <w:p w:rsidR="003557CE" w:rsidRPr="00FB1C77" w:rsidRDefault="003557CE" w:rsidP="00E1353D"/>
    <w:p w:rsidR="00E1353D" w:rsidRPr="00E524EE" w:rsidRDefault="003557CE" w:rsidP="004F3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524EE">
        <w:rPr>
          <w:rFonts w:hint="eastAsia"/>
          <w:b/>
        </w:rPr>
        <w:t>４</w:t>
      </w:r>
      <w:r w:rsidR="00E1353D" w:rsidRPr="00E524EE">
        <w:rPr>
          <w:rFonts w:hint="eastAsia"/>
          <w:b/>
        </w:rPr>
        <w:t xml:space="preserve">　</w:t>
      </w:r>
      <w:r w:rsidR="005C2671" w:rsidRPr="00E524EE">
        <w:rPr>
          <w:rFonts w:hint="eastAsia"/>
          <w:b/>
        </w:rPr>
        <w:t>選</w:t>
      </w:r>
      <w:r w:rsidR="00E524EE">
        <w:rPr>
          <w:rFonts w:hint="eastAsia"/>
          <w:b/>
        </w:rPr>
        <w:t xml:space="preserve">　　</w:t>
      </w:r>
      <w:r w:rsidR="005C2671" w:rsidRPr="00E524EE">
        <w:rPr>
          <w:rFonts w:hint="eastAsia"/>
          <w:b/>
        </w:rPr>
        <w:t>考</w:t>
      </w:r>
    </w:p>
    <w:p w:rsidR="00981BCB" w:rsidRDefault="00981BCB" w:rsidP="00F221AD">
      <w:pPr>
        <w:ind w:left="960" w:hangingChars="400" w:hanging="960"/>
      </w:pPr>
      <w:r>
        <w:rPr>
          <w:rFonts w:hint="eastAsia"/>
        </w:rPr>
        <w:t>（１）選考方法</w:t>
      </w:r>
    </w:p>
    <w:p w:rsidR="00E1353D" w:rsidRDefault="005C2671" w:rsidP="00981BCB">
      <w:pPr>
        <w:ind w:leftChars="300" w:left="960" w:hangingChars="100" w:hanging="240"/>
      </w:pPr>
      <w:r>
        <w:rPr>
          <w:rFonts w:hint="eastAsia"/>
        </w:rPr>
        <w:t>有識者</w:t>
      </w:r>
      <w:r w:rsidR="00E524EE">
        <w:rPr>
          <w:rFonts w:hint="eastAsia"/>
        </w:rPr>
        <w:t>による審査を行い、プロジェクトを</w:t>
      </w:r>
      <w:r>
        <w:rPr>
          <w:rFonts w:hint="eastAsia"/>
        </w:rPr>
        <w:t>選定します。</w:t>
      </w:r>
    </w:p>
    <w:p w:rsidR="00514171" w:rsidRDefault="00514171" w:rsidP="00981BCB"/>
    <w:p w:rsidR="00981BCB" w:rsidRDefault="00514171" w:rsidP="00981BCB">
      <w:r>
        <w:rPr>
          <w:rFonts w:hint="eastAsia"/>
        </w:rPr>
        <w:t>（２</w:t>
      </w:r>
      <w:r w:rsidR="00981BCB">
        <w:rPr>
          <w:rFonts w:hint="eastAsia"/>
        </w:rPr>
        <w:t>）選考結果の通知・発表</w:t>
      </w:r>
    </w:p>
    <w:p w:rsidR="00981BCB" w:rsidRDefault="00FB1C77" w:rsidP="003557CE">
      <w:pPr>
        <w:ind w:left="480" w:hangingChars="200" w:hanging="480"/>
      </w:pPr>
      <w:r>
        <w:rPr>
          <w:rFonts w:hint="eastAsia"/>
        </w:rPr>
        <w:t xml:space="preserve">　　</w:t>
      </w:r>
      <w:r w:rsidR="003557CE">
        <w:rPr>
          <w:rFonts w:hint="eastAsia"/>
        </w:rPr>
        <w:t xml:space="preserve">　</w:t>
      </w:r>
      <w:r w:rsidR="00981BCB">
        <w:rPr>
          <w:rFonts w:hint="eastAsia"/>
        </w:rPr>
        <w:t>応募者に対して、</w:t>
      </w:r>
      <w:r w:rsidR="009412B8">
        <w:rPr>
          <w:rFonts w:hint="eastAsia"/>
        </w:rPr>
        <w:t>個別に</w:t>
      </w:r>
      <w:r w:rsidR="00981BCB">
        <w:rPr>
          <w:rFonts w:hint="eastAsia"/>
        </w:rPr>
        <w:t>通知します。</w:t>
      </w:r>
      <w:r>
        <w:rPr>
          <w:rFonts w:hint="eastAsia"/>
        </w:rPr>
        <w:t>また、選定されたプロジェクトの実施主体名、</w:t>
      </w:r>
      <w:r w:rsidR="009412B8">
        <w:rPr>
          <w:rFonts w:hint="eastAsia"/>
        </w:rPr>
        <w:t>内容等は</w:t>
      </w:r>
      <w:r w:rsidR="004F0B02">
        <w:rPr>
          <w:rFonts w:hint="eastAsia"/>
        </w:rPr>
        <w:t>石川県のホームページ等で発表させていただきます</w:t>
      </w:r>
      <w:r w:rsidR="009412B8">
        <w:rPr>
          <w:rFonts w:hint="eastAsia"/>
        </w:rPr>
        <w:t>。</w:t>
      </w:r>
    </w:p>
    <w:p w:rsidR="009412B8" w:rsidRDefault="009412B8" w:rsidP="003557CE"/>
    <w:p w:rsidR="00B86239" w:rsidRDefault="00B86239" w:rsidP="00981BCB"/>
    <w:p w:rsidR="00981BCB" w:rsidRPr="00E524EE" w:rsidRDefault="003557CE" w:rsidP="004F3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524EE">
        <w:rPr>
          <w:rFonts w:hint="eastAsia"/>
          <w:b/>
        </w:rPr>
        <w:t>５</w:t>
      </w:r>
      <w:r w:rsidR="00B86239" w:rsidRPr="00E524EE">
        <w:rPr>
          <w:rFonts w:hint="eastAsia"/>
          <w:b/>
        </w:rPr>
        <w:t xml:space="preserve">　</w:t>
      </w:r>
      <w:r w:rsidR="009412B8" w:rsidRPr="00E524EE">
        <w:rPr>
          <w:rFonts w:hint="eastAsia"/>
          <w:b/>
        </w:rPr>
        <w:t>選考後について</w:t>
      </w:r>
    </w:p>
    <w:p w:rsidR="009A5E15" w:rsidRPr="009A5E15" w:rsidRDefault="00FB1C77" w:rsidP="003557CE">
      <w:pPr>
        <w:ind w:left="240" w:hangingChars="100" w:hanging="240"/>
      </w:pPr>
      <w:r>
        <w:rPr>
          <w:rFonts w:hint="eastAsia"/>
        </w:rPr>
        <w:t xml:space="preserve">　　</w:t>
      </w:r>
      <w:r w:rsidR="009412B8">
        <w:rPr>
          <w:rFonts w:hint="eastAsia"/>
        </w:rPr>
        <w:t>採択となった方は、別途、交付に係る諸手続きを行っていただきます。</w:t>
      </w:r>
      <w:r w:rsidR="00B86239">
        <w:rPr>
          <w:rFonts w:hint="eastAsia"/>
        </w:rPr>
        <w:t>また、</w:t>
      </w:r>
      <w:r>
        <w:rPr>
          <w:rFonts w:hint="eastAsia"/>
        </w:rPr>
        <w:t>プロジェクト</w:t>
      </w:r>
      <w:r w:rsidR="00A022F2">
        <w:rPr>
          <w:rFonts w:hint="eastAsia"/>
        </w:rPr>
        <w:t>開始後は</w:t>
      </w:r>
      <w:r w:rsidR="009A5E15">
        <w:rPr>
          <w:rFonts w:hint="eastAsia"/>
        </w:rPr>
        <w:t>、毎年度事業実績を提出していただきます。</w:t>
      </w:r>
      <w:r>
        <w:rPr>
          <w:rFonts w:hint="eastAsia"/>
        </w:rPr>
        <w:t>このほか、プロジェクト</w:t>
      </w:r>
      <w:r w:rsidR="009A5E15">
        <w:rPr>
          <w:rFonts w:hint="eastAsia"/>
        </w:rPr>
        <w:t>の実施状況について継続的に確認</w:t>
      </w:r>
      <w:r w:rsidR="008E12FD">
        <w:rPr>
          <w:rFonts w:hint="eastAsia"/>
        </w:rPr>
        <w:t>し</w:t>
      </w:r>
      <w:r w:rsidR="009A5E15">
        <w:rPr>
          <w:rFonts w:hint="eastAsia"/>
        </w:rPr>
        <w:t>、</w:t>
      </w:r>
      <w:r w:rsidR="003557CE">
        <w:rPr>
          <w:rFonts w:hint="eastAsia"/>
        </w:rPr>
        <w:t>評価</w:t>
      </w:r>
      <w:r w:rsidR="00B15295">
        <w:rPr>
          <w:rFonts w:hint="eastAsia"/>
        </w:rPr>
        <w:t>委員</w:t>
      </w:r>
      <w:r w:rsidR="003557CE">
        <w:rPr>
          <w:rFonts w:hint="eastAsia"/>
        </w:rPr>
        <w:t>による</w:t>
      </w:r>
      <w:r w:rsidR="00B15295">
        <w:rPr>
          <w:rFonts w:hint="eastAsia"/>
        </w:rPr>
        <w:t>検証や助言等を通じ</w:t>
      </w:r>
      <w:r w:rsidR="008E12FD">
        <w:rPr>
          <w:rFonts w:hint="eastAsia"/>
        </w:rPr>
        <w:t>た</w:t>
      </w:r>
      <w:r w:rsidR="00B15295">
        <w:rPr>
          <w:rFonts w:hint="eastAsia"/>
        </w:rPr>
        <w:t>フォローアップ</w:t>
      </w:r>
      <w:r w:rsidR="008E12FD">
        <w:rPr>
          <w:rFonts w:hint="eastAsia"/>
        </w:rPr>
        <w:t>を実施</w:t>
      </w:r>
      <w:r w:rsidR="00226F75">
        <w:rPr>
          <w:rFonts w:hint="eastAsia"/>
        </w:rPr>
        <w:t>していく予定です</w:t>
      </w:r>
      <w:r w:rsidR="00B15295">
        <w:rPr>
          <w:rFonts w:hint="eastAsia"/>
        </w:rPr>
        <w:t>。</w:t>
      </w:r>
    </w:p>
    <w:p w:rsidR="009165DF" w:rsidRDefault="009165DF" w:rsidP="003557CE"/>
    <w:p w:rsidR="003557CE" w:rsidRDefault="003557CE" w:rsidP="003557CE"/>
    <w:p w:rsidR="004F0B02" w:rsidRPr="00E524EE" w:rsidRDefault="00865056" w:rsidP="004F3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3" w:hangingChars="300" w:hanging="723"/>
        <w:rPr>
          <w:b/>
        </w:rPr>
      </w:pPr>
      <w:r w:rsidRPr="00E524EE">
        <w:rPr>
          <w:rFonts w:hint="eastAsia"/>
          <w:b/>
        </w:rPr>
        <w:t>６</w:t>
      </w:r>
      <w:r w:rsidR="004F0B02" w:rsidRPr="00E524EE">
        <w:rPr>
          <w:rFonts w:hint="eastAsia"/>
          <w:b/>
        </w:rPr>
        <w:t xml:space="preserve">　スケジュール</w:t>
      </w:r>
    </w:p>
    <w:p w:rsidR="003557CE" w:rsidRDefault="00E524EE" w:rsidP="004F0B02">
      <w:pPr>
        <w:ind w:left="720" w:hangingChars="300" w:hanging="720"/>
      </w:pPr>
      <w:r>
        <w:rPr>
          <w:rFonts w:hint="eastAsia"/>
        </w:rPr>
        <w:t xml:space="preserve">　令和３年７月～８</w:t>
      </w:r>
      <w:r w:rsidR="003557CE">
        <w:rPr>
          <w:rFonts w:hint="eastAsia"/>
        </w:rPr>
        <w:t>月　　募集期間</w:t>
      </w:r>
    </w:p>
    <w:p w:rsidR="003557CE" w:rsidRDefault="003557CE" w:rsidP="003557CE">
      <w:pPr>
        <w:ind w:left="720" w:hangingChars="300" w:hanging="720"/>
      </w:pPr>
      <w:r>
        <w:rPr>
          <w:rFonts w:hint="eastAsia"/>
        </w:rPr>
        <w:t xml:space="preserve">　</w:t>
      </w:r>
      <w:r w:rsidR="00E524EE">
        <w:rPr>
          <w:rFonts w:hint="eastAsia"/>
        </w:rPr>
        <w:t xml:space="preserve">　　　　９</w:t>
      </w:r>
      <w:r>
        <w:rPr>
          <w:rFonts w:hint="eastAsia"/>
        </w:rPr>
        <w:t>月　　　　　審査（書類審査）、採択プロジェクトの決定</w:t>
      </w:r>
    </w:p>
    <w:p w:rsidR="003557CE" w:rsidRDefault="003557CE" w:rsidP="003557CE">
      <w:pPr>
        <w:ind w:left="720" w:hangingChars="300" w:hanging="720"/>
      </w:pPr>
      <w:r>
        <w:rPr>
          <w:rFonts w:hint="eastAsia"/>
        </w:rPr>
        <w:t xml:space="preserve">　</w:t>
      </w:r>
      <w:r w:rsidR="00E524EE">
        <w:rPr>
          <w:rFonts w:hint="eastAsia"/>
        </w:rPr>
        <w:t xml:space="preserve">　　　１０</w:t>
      </w:r>
      <w:r>
        <w:rPr>
          <w:rFonts w:hint="eastAsia"/>
        </w:rPr>
        <w:t>月　　　　　採択式の開催、プロジェクト着手</w:t>
      </w:r>
    </w:p>
    <w:p w:rsidR="00E524EE" w:rsidRDefault="00E524EE" w:rsidP="003557CE">
      <w:pPr>
        <w:ind w:left="720" w:hangingChars="300" w:hanging="720"/>
      </w:pPr>
    </w:p>
    <w:p w:rsidR="00E524EE" w:rsidRPr="003557CE" w:rsidRDefault="00E524EE" w:rsidP="003557CE">
      <w:pPr>
        <w:ind w:left="720" w:hangingChars="300" w:hanging="720"/>
      </w:pPr>
    </w:p>
    <w:p w:rsidR="00E524EE" w:rsidRPr="00E37744" w:rsidRDefault="000C28D4" w:rsidP="00E52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ＭＳ ゴシック"/>
          <w:b/>
        </w:rPr>
      </w:pPr>
      <w:r>
        <w:rPr>
          <w:rFonts w:hAnsi="ＭＳ ゴシック" w:hint="eastAsia"/>
          <w:b/>
        </w:rPr>
        <w:t xml:space="preserve">７　</w:t>
      </w:r>
      <w:r w:rsidR="00E524EE">
        <w:rPr>
          <w:rFonts w:hAnsi="ＭＳ ゴシック" w:hint="eastAsia"/>
          <w:b/>
        </w:rPr>
        <w:t>お問合せ先</w:t>
      </w:r>
    </w:p>
    <w:p w:rsidR="00E524EE" w:rsidRDefault="00E524EE" w:rsidP="00E524EE">
      <w:pPr>
        <w:rPr>
          <w:rFonts w:hAnsi="ＭＳ ゴシック"/>
        </w:rPr>
      </w:pPr>
      <w:r>
        <w:rPr>
          <w:rFonts w:hAnsi="ＭＳ ゴシック" w:hint="eastAsia"/>
        </w:rPr>
        <w:t xml:space="preserve">　何かご不明な点等ありましたら、お気軽にご連絡下さい。</w:t>
      </w:r>
    </w:p>
    <w:p w:rsidR="00E524EE" w:rsidRDefault="000C28D4" w:rsidP="00E524EE">
      <w:pPr>
        <w:ind w:firstLine="840"/>
        <w:rPr>
          <w:rFonts w:hAnsi="ＭＳ ゴシック"/>
        </w:rPr>
      </w:pPr>
      <w:r>
        <w:rPr>
          <w:rFonts w:hAnsi="ＭＳ ゴシック" w:hint="eastAsia"/>
        </w:rPr>
        <w:t>担 当 者</w:t>
      </w:r>
      <w:r w:rsidR="00E524EE">
        <w:rPr>
          <w:rFonts w:hAnsi="ＭＳ ゴシック" w:hint="eastAsia"/>
        </w:rPr>
        <w:t xml:space="preserve">：　</w:t>
      </w:r>
      <w:r>
        <w:rPr>
          <w:rFonts w:hAnsi="ＭＳ ゴシック" w:hint="eastAsia"/>
        </w:rPr>
        <w:t xml:space="preserve">開業企画課　田原（たはら）　</w:t>
      </w:r>
    </w:p>
    <w:p w:rsidR="00E524EE" w:rsidRDefault="00E524EE" w:rsidP="00E524EE">
      <w:pPr>
        <w:ind w:left="840"/>
        <w:rPr>
          <w:rFonts w:hAnsi="ＭＳ ゴシック"/>
        </w:rPr>
      </w:pPr>
      <w:r w:rsidRPr="000C28D4">
        <w:rPr>
          <w:rFonts w:hAnsi="ＭＳ ゴシック" w:hint="eastAsia"/>
          <w:spacing w:val="4"/>
          <w:w w:val="57"/>
          <w:kern w:val="0"/>
          <w:fitText w:val="972" w:id="-1765103360"/>
        </w:rPr>
        <w:t>メールアドレ</w:t>
      </w:r>
      <w:r w:rsidRPr="000C28D4">
        <w:rPr>
          <w:rFonts w:hAnsi="ＭＳ ゴシック" w:hint="eastAsia"/>
          <w:spacing w:val="-10"/>
          <w:w w:val="57"/>
          <w:kern w:val="0"/>
          <w:fitText w:val="972" w:id="-1765103360"/>
        </w:rPr>
        <w:t>ス</w:t>
      </w:r>
      <w:r>
        <w:rPr>
          <w:rFonts w:hAnsi="ＭＳ ゴシック" w:hint="eastAsia"/>
        </w:rPr>
        <w:t>：　m-tahara@pref.ishikawa.lg.jp</w:t>
      </w:r>
    </w:p>
    <w:p w:rsidR="004F0B02" w:rsidRPr="004F0B02" w:rsidRDefault="00E524EE" w:rsidP="00E524EE">
      <w:pPr>
        <w:ind w:firstLine="840"/>
      </w:pPr>
      <w:r>
        <w:rPr>
          <w:rFonts w:hAnsi="ＭＳ ゴシック" w:hint="eastAsia"/>
        </w:rPr>
        <w:t>電話番号：　076-225-1317</w:t>
      </w:r>
    </w:p>
    <w:sectPr w:rsidR="004F0B02" w:rsidRPr="004F0B02" w:rsidSect="002B20B3">
      <w:footerReference w:type="default" r:id="rId7"/>
      <w:pgSz w:w="11906" w:h="16838" w:code="9"/>
      <w:pgMar w:top="1134" w:right="1247" w:bottom="1134" w:left="1247" w:header="851" w:footer="340" w:gutter="0"/>
      <w:pgNumType w:fmt="numberInDash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21A" w:rsidRDefault="0021221A" w:rsidP="00C41768">
      <w:r>
        <w:separator/>
      </w:r>
    </w:p>
  </w:endnote>
  <w:endnote w:type="continuationSeparator" w:id="0">
    <w:p w:rsidR="0021221A" w:rsidRDefault="0021221A" w:rsidP="00C4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277427"/>
      <w:docPartObj>
        <w:docPartGallery w:val="Page Numbers (Bottom of Page)"/>
        <w:docPartUnique/>
      </w:docPartObj>
    </w:sdtPr>
    <w:sdtEndPr/>
    <w:sdtContent>
      <w:p w:rsidR="00C41768" w:rsidRDefault="00C417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FAD" w:rsidRPr="005C2FAD">
          <w:rPr>
            <w:noProof/>
            <w:lang w:val="ja-JP"/>
          </w:rPr>
          <w:t>-</w:t>
        </w:r>
        <w:r w:rsidR="005C2FAD">
          <w:rPr>
            <w:noProof/>
          </w:rPr>
          <w:t xml:space="preserve"> 1 -</w:t>
        </w:r>
        <w:r>
          <w:fldChar w:fldCharType="end"/>
        </w:r>
      </w:p>
    </w:sdtContent>
  </w:sdt>
  <w:p w:rsidR="00C41768" w:rsidRDefault="00C417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21A" w:rsidRDefault="0021221A" w:rsidP="00C41768">
      <w:r>
        <w:separator/>
      </w:r>
    </w:p>
  </w:footnote>
  <w:footnote w:type="continuationSeparator" w:id="0">
    <w:p w:rsidR="0021221A" w:rsidRDefault="0021221A" w:rsidP="00C41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69"/>
    <w:rsid w:val="0002547A"/>
    <w:rsid w:val="000C28D4"/>
    <w:rsid w:val="000E637E"/>
    <w:rsid w:val="000F12CB"/>
    <w:rsid w:val="00141B71"/>
    <w:rsid w:val="00182A85"/>
    <w:rsid w:val="00185DF7"/>
    <w:rsid w:val="00193C06"/>
    <w:rsid w:val="001B6048"/>
    <w:rsid w:val="0021221A"/>
    <w:rsid w:val="00226B82"/>
    <w:rsid w:val="00226F75"/>
    <w:rsid w:val="00230E8F"/>
    <w:rsid w:val="00252CA4"/>
    <w:rsid w:val="0028492B"/>
    <w:rsid w:val="002B20B3"/>
    <w:rsid w:val="002E1201"/>
    <w:rsid w:val="002F40BB"/>
    <w:rsid w:val="003034C6"/>
    <w:rsid w:val="0030641D"/>
    <w:rsid w:val="003557CE"/>
    <w:rsid w:val="00394F8D"/>
    <w:rsid w:val="003C4DE1"/>
    <w:rsid w:val="003E5F1B"/>
    <w:rsid w:val="004D5D95"/>
    <w:rsid w:val="004F0B02"/>
    <w:rsid w:val="004F3E17"/>
    <w:rsid w:val="00514171"/>
    <w:rsid w:val="00530801"/>
    <w:rsid w:val="00553790"/>
    <w:rsid w:val="00595D41"/>
    <w:rsid w:val="005B2052"/>
    <w:rsid w:val="005C2671"/>
    <w:rsid w:val="005C2FAD"/>
    <w:rsid w:val="005C6734"/>
    <w:rsid w:val="006B0DC6"/>
    <w:rsid w:val="007A0761"/>
    <w:rsid w:val="007F1BC6"/>
    <w:rsid w:val="00821D9E"/>
    <w:rsid w:val="00844D80"/>
    <w:rsid w:val="00865056"/>
    <w:rsid w:val="00892F7F"/>
    <w:rsid w:val="008E12FD"/>
    <w:rsid w:val="008F17E1"/>
    <w:rsid w:val="009111E3"/>
    <w:rsid w:val="009165DF"/>
    <w:rsid w:val="00927FF0"/>
    <w:rsid w:val="009412B8"/>
    <w:rsid w:val="0095004F"/>
    <w:rsid w:val="009520AD"/>
    <w:rsid w:val="00974593"/>
    <w:rsid w:val="00981BCB"/>
    <w:rsid w:val="0098470D"/>
    <w:rsid w:val="009A5E15"/>
    <w:rsid w:val="009F3269"/>
    <w:rsid w:val="009F4263"/>
    <w:rsid w:val="00A022F2"/>
    <w:rsid w:val="00A44B48"/>
    <w:rsid w:val="00A83122"/>
    <w:rsid w:val="00A8662A"/>
    <w:rsid w:val="00AB3D31"/>
    <w:rsid w:val="00AD228C"/>
    <w:rsid w:val="00B01D48"/>
    <w:rsid w:val="00B15295"/>
    <w:rsid w:val="00B85C99"/>
    <w:rsid w:val="00B86239"/>
    <w:rsid w:val="00BB6991"/>
    <w:rsid w:val="00BD40C5"/>
    <w:rsid w:val="00BD5CE4"/>
    <w:rsid w:val="00BF4913"/>
    <w:rsid w:val="00C31354"/>
    <w:rsid w:val="00C41768"/>
    <w:rsid w:val="00C661C6"/>
    <w:rsid w:val="00C73622"/>
    <w:rsid w:val="00C9361D"/>
    <w:rsid w:val="00C9734A"/>
    <w:rsid w:val="00CC33AF"/>
    <w:rsid w:val="00CC4A68"/>
    <w:rsid w:val="00D67068"/>
    <w:rsid w:val="00DD76C0"/>
    <w:rsid w:val="00E02224"/>
    <w:rsid w:val="00E1353D"/>
    <w:rsid w:val="00E524EE"/>
    <w:rsid w:val="00E92A23"/>
    <w:rsid w:val="00EC1970"/>
    <w:rsid w:val="00EC1B1E"/>
    <w:rsid w:val="00ED10F8"/>
    <w:rsid w:val="00F221AD"/>
    <w:rsid w:val="00F704B4"/>
    <w:rsid w:val="00F73A55"/>
    <w:rsid w:val="00FB1C77"/>
    <w:rsid w:val="00FB2C95"/>
    <w:rsid w:val="00FB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436B7A"/>
  <w15:docId w15:val="{1C5C339A-27DA-4BA9-A1E9-46C71D3F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6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C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1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768"/>
    <w:rPr>
      <w:rFonts w:ascii="ＭＳ ゴシック" w:eastAsia="ＭＳ ゴシック"/>
      <w:sz w:val="24"/>
    </w:rPr>
  </w:style>
  <w:style w:type="paragraph" w:styleId="a7">
    <w:name w:val="footer"/>
    <w:basedOn w:val="a"/>
    <w:link w:val="a8"/>
    <w:uiPriority w:val="99"/>
    <w:unhideWhenUsed/>
    <w:rsid w:val="00C41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768"/>
    <w:rPr>
      <w:rFonts w:ascii="ＭＳ ゴシック" w:eastAsia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25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547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74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平裕</dc:creator>
  <cp:lastModifiedBy>田原　雅比古</cp:lastModifiedBy>
  <cp:revision>18</cp:revision>
  <cp:lastPrinted>2021-06-25T01:42:00Z</cp:lastPrinted>
  <dcterms:created xsi:type="dcterms:W3CDTF">2018-08-19T05:51:00Z</dcterms:created>
  <dcterms:modified xsi:type="dcterms:W3CDTF">2021-06-25T02:10:00Z</dcterms:modified>
</cp:coreProperties>
</file>