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558" w:rsidRDefault="007C0558" w:rsidP="007C0558">
      <w:pPr>
        <w:suppressAutoHyphens/>
        <w:spacing w:line="280" w:lineRule="exact"/>
        <w:contextualSpacing/>
        <w:mirrorIndents/>
        <w:jc w:val="left"/>
        <w:textAlignment w:val="center"/>
        <w:rPr>
          <w:rFonts w:asciiTheme="minorEastAsia" w:eastAsiaTheme="minorEastAsia" w:hAnsiTheme="minorEastAsia" w:cs="ＭＳ 明朝"/>
          <w:kern w:val="0"/>
          <w:szCs w:val="21"/>
        </w:rPr>
      </w:pPr>
      <w:bookmarkStart w:id="0" w:name="_GoBack"/>
      <w:bookmarkEnd w:id="0"/>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別記様式第</w:t>
      </w:r>
      <w:r w:rsidRPr="003D4010">
        <w:rPr>
          <w:rFonts w:asciiTheme="minorEastAsia" w:eastAsiaTheme="minorEastAsia" w:hAnsiTheme="minorEastAsia" w:cs="ＭＳ 明朝"/>
          <w:kern w:val="0"/>
          <w:szCs w:val="21"/>
        </w:rPr>
        <w:t>20</w:t>
      </w:r>
      <w:r w:rsidRPr="003D4010">
        <w:rPr>
          <w:rFonts w:asciiTheme="minorEastAsia" w:eastAsiaTheme="minorEastAsia" w:hAnsiTheme="minorEastAsia" w:cs="ＭＳ 明朝" w:hint="eastAsia"/>
          <w:kern w:val="0"/>
          <w:szCs w:val="21"/>
        </w:rPr>
        <w:t>号</w:t>
      </w:r>
      <w:r w:rsidRPr="003D4010">
        <w:rPr>
          <w:rFonts w:asciiTheme="minorEastAsia" w:eastAsiaTheme="minorEastAsia" w:hAnsiTheme="minorEastAsia" w:cs="ＭＳ 明朝"/>
          <w:kern w:val="0"/>
          <w:szCs w:val="21"/>
        </w:rPr>
        <w:t xml:space="preserve">) </w:t>
      </w:r>
    </w:p>
    <w:p w:rsidR="007C0558" w:rsidRDefault="007C0558" w:rsidP="007C0558">
      <w:pPr>
        <w:suppressAutoHyphens/>
        <w:spacing w:line="280" w:lineRule="exact"/>
        <w:contextualSpacing/>
        <w:mirrorIndents/>
        <w:jc w:val="center"/>
        <w:textAlignment w:val="center"/>
        <w:rPr>
          <w:rFonts w:asciiTheme="minorEastAsia" w:eastAsiaTheme="minorEastAsia" w:hAnsiTheme="minorEastAsia" w:cs="ＭＳ 明朝"/>
          <w:kern w:val="0"/>
          <w:szCs w:val="21"/>
        </w:rPr>
      </w:pPr>
      <w:r w:rsidRPr="000E2B5C">
        <w:rPr>
          <w:rFonts w:asciiTheme="minorEastAsia" w:eastAsiaTheme="minorEastAsia" w:hAnsiTheme="minorEastAsia" w:cs="ＭＳ 明朝" w:hint="eastAsia"/>
          <w:kern w:val="0"/>
          <w:szCs w:val="21"/>
        </w:rPr>
        <w:t>可</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燃</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性</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天</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然</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ガ</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ス</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濃</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度</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確</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認</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申</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請</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書</w:t>
      </w:r>
    </w:p>
    <w:p w:rsidR="007C0558" w:rsidRPr="000E2B5C" w:rsidRDefault="007C0558" w:rsidP="007C0558">
      <w:pPr>
        <w:suppressAutoHyphens/>
        <w:spacing w:line="280" w:lineRule="exact"/>
        <w:contextualSpacing/>
        <w:mirrorIndents/>
        <w:jc w:val="center"/>
        <w:textAlignment w:val="center"/>
        <w:rPr>
          <w:rFonts w:asciiTheme="minorEastAsia" w:eastAsiaTheme="minorEastAsia" w:hAnsiTheme="minorEastAsia" w:cs="Times New Roman"/>
          <w:spacing w:val="6"/>
          <w:kern w:val="0"/>
          <w:sz w:val="24"/>
          <w:szCs w:val="21"/>
        </w:rPr>
      </w:pPr>
    </w:p>
    <w:p w:rsidR="007C0558" w:rsidRPr="003D4010" w:rsidRDefault="007C0558" w:rsidP="007C0558">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年　　月　　日</w:t>
      </w:r>
    </w:p>
    <w:p w:rsidR="007C0558" w:rsidRPr="003D4010" w:rsidRDefault="007C0558" w:rsidP="007C0558">
      <w:pPr>
        <w:spacing w:line="280" w:lineRule="exact"/>
        <w:ind w:firstLineChars="300" w:firstLine="605"/>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石川県知事　　　　　　　　殿</w:t>
      </w:r>
    </w:p>
    <w:p w:rsidR="007C0558" w:rsidRPr="003D4010" w:rsidRDefault="007C0558" w:rsidP="007C0558">
      <w:pPr>
        <w:spacing w:line="280" w:lineRule="exact"/>
        <w:contextualSpacing/>
        <w:mirrorIndents/>
        <w:jc w:val="left"/>
        <w:rPr>
          <w:rFonts w:asciiTheme="minorEastAsia" w:eastAsiaTheme="minorEastAsia" w:hAnsiTheme="minorEastAsia"/>
          <w:szCs w:val="21"/>
        </w:rPr>
      </w:pPr>
    </w:p>
    <w:p w:rsidR="007C0558" w:rsidRPr="003D4010" w:rsidRDefault="007C0558" w:rsidP="007C0558">
      <w:pPr>
        <w:spacing w:line="280" w:lineRule="exact"/>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住　所</w:t>
      </w:r>
    </w:p>
    <w:p w:rsidR="007C0558" w:rsidRPr="003D4010" w:rsidRDefault="007C0558" w:rsidP="007C0558">
      <w:pPr>
        <w:spacing w:line="280" w:lineRule="exact"/>
        <w:contextualSpacing/>
        <w:mirrorIndents/>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30012853" wp14:editId="3774C2B5">
                <wp:simplePos x="0" y="0"/>
                <wp:positionH relativeFrom="column">
                  <wp:posOffset>2747645</wp:posOffset>
                </wp:positionH>
                <wp:positionV relativeFrom="paragraph">
                  <wp:posOffset>153670</wp:posOffset>
                </wp:positionV>
                <wp:extent cx="1819275" cy="428625"/>
                <wp:effectExtent l="0" t="0" r="28575" b="28575"/>
                <wp:wrapNone/>
                <wp:docPr id="29" name="大かっこ 29"/>
                <wp:cNvGraphicFramePr/>
                <a:graphic xmlns:a="http://schemas.openxmlformats.org/drawingml/2006/main">
                  <a:graphicData uri="http://schemas.microsoft.com/office/word/2010/wordprocessingShape">
                    <wps:wsp>
                      <wps:cNvSpPr/>
                      <wps:spPr>
                        <a:xfrm>
                          <a:off x="0" y="0"/>
                          <a:ext cx="1819275" cy="428625"/>
                        </a:xfrm>
                        <a:prstGeom prst="bracketPair">
                          <a:avLst/>
                        </a:prstGeom>
                        <a:noFill/>
                      </wps:spPr>
                      <wps:style>
                        <a:lnRef idx="1">
                          <a:schemeClr val="dk1"/>
                        </a:lnRef>
                        <a:fillRef idx="0">
                          <a:schemeClr val="dk1"/>
                        </a:fillRef>
                        <a:effectRef idx="0">
                          <a:schemeClr val="dk1"/>
                        </a:effectRef>
                        <a:fontRef idx="minor">
                          <a:schemeClr val="tx1"/>
                        </a:fontRef>
                      </wps:style>
                      <wps:txbx>
                        <w:txbxContent>
                          <w:p w:rsidR="007C0558" w:rsidRDefault="007C0558" w:rsidP="007C0558">
                            <w:pPr>
                              <w:spacing w:line="240" w:lineRule="exact"/>
                            </w:pPr>
                            <w:r>
                              <w:rPr>
                                <w:rFonts w:hint="eastAsia"/>
                              </w:rPr>
                              <w:t>法人</w:t>
                            </w:r>
                            <w:r>
                              <w:t>にあっては、その名称</w:t>
                            </w:r>
                          </w:p>
                          <w:p w:rsidR="007C0558" w:rsidRPr="005F2728" w:rsidRDefault="007C0558" w:rsidP="007C0558">
                            <w:pPr>
                              <w:spacing w:line="240" w:lineRule="exact"/>
                            </w:pPr>
                            <w:r>
                              <w:rPr>
                                <w:rFonts w:hint="eastAsia"/>
                              </w:rPr>
                              <w:t>及び</w:t>
                            </w:r>
                            <w:r>
                              <w:t>代表者氏名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128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26" type="#_x0000_t185" style="position:absolute;margin-left:216.35pt;margin-top:12.1pt;width:143.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" strokecolor="black [3040]">
                <v:textbox>
                  <w:txbxContent>
                    <w:p w:rsidR="007C0558" w:rsidRDefault="007C0558" w:rsidP="007C0558">
                      <w:pPr>
                        <w:spacing w:line="240" w:lineRule="exact"/>
                      </w:pPr>
                      <w:r>
                        <w:rPr>
                          <w:rFonts w:hint="eastAsia"/>
                        </w:rPr>
                        <w:t>法人</w:t>
                      </w:r>
                      <w:r>
                        <w:t>にあっては、その名称</w:t>
                      </w:r>
                    </w:p>
                    <w:p w:rsidR="007C0558" w:rsidRPr="005F2728" w:rsidRDefault="007C0558" w:rsidP="007C0558">
                      <w:pPr>
                        <w:spacing w:line="240" w:lineRule="exact"/>
                      </w:pPr>
                      <w:r>
                        <w:rPr>
                          <w:rFonts w:hint="eastAsia"/>
                        </w:rPr>
                        <w:t>及び</w:t>
                      </w:r>
                      <w:r>
                        <w:t>代表者氏名</w:t>
                      </w:r>
                    </w:p>
                  </w:txbxContent>
                </v:textbox>
              </v:shape>
            </w:pict>
          </mc:Fallback>
        </mc:AlternateContent>
      </w:r>
      <w:r w:rsidRPr="003D4010">
        <w:rPr>
          <w:rFonts w:asciiTheme="minorEastAsia" w:eastAsiaTheme="minorEastAsia" w:hAnsiTheme="minorEastAsia" w:hint="eastAsia"/>
          <w:szCs w:val="21"/>
        </w:rPr>
        <w:t xml:space="preserve">      　　　　　　　　　　　　　　　氏　名                        　　　　　　　　 　 </w:t>
      </w:r>
    </w:p>
    <w:p w:rsidR="007C0558" w:rsidRPr="003D4010" w:rsidRDefault="007C0558" w:rsidP="007C0558">
      <w:pPr>
        <w:spacing w:line="280" w:lineRule="exact"/>
        <w:contextualSpacing/>
        <w:mirrorIndents/>
        <w:jc w:val="left"/>
        <w:rPr>
          <w:rFonts w:asciiTheme="minorEastAsia" w:eastAsiaTheme="minorEastAsia" w:hAnsiTheme="minorEastAsia"/>
          <w:szCs w:val="21"/>
        </w:rPr>
      </w:pPr>
    </w:p>
    <w:p w:rsidR="007C0558" w:rsidRPr="003D4010" w:rsidRDefault="007C0558" w:rsidP="007C0558">
      <w:pPr>
        <w:spacing w:line="280" w:lineRule="exact"/>
        <w:ind w:firstLineChars="400" w:firstLine="806"/>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w:t>
      </w:r>
    </w:p>
    <w:p w:rsidR="007C0558" w:rsidRPr="003D4010" w:rsidRDefault="007C0558" w:rsidP="007C0558">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（連絡責任者氏名     　          電話       　　　　　　      ）</w:t>
      </w:r>
    </w:p>
    <w:p w:rsidR="007C0558" w:rsidRPr="003D4010" w:rsidRDefault="007C0558" w:rsidP="007C0558">
      <w:pPr>
        <w:spacing w:line="280" w:lineRule="exact"/>
        <w:contextualSpacing/>
        <w:mirrorIndents/>
        <w:jc w:val="left"/>
        <w:rPr>
          <w:rFonts w:asciiTheme="minorEastAsia" w:eastAsiaTheme="minorEastAsia" w:hAnsiTheme="minorEastAsia"/>
          <w:szCs w:val="21"/>
        </w:rPr>
      </w:pPr>
    </w:p>
    <w:p w:rsidR="007C0558" w:rsidRPr="003D4010" w:rsidRDefault="007C0558" w:rsidP="007C055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温泉採取に係る可燃性天然ガス濃度が、災害防止措置を必要としないものである確認を受けたいので、温泉法第１４条の５第１項の規定により関係書類を添えて申請します。</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5"/>
        <w:gridCol w:w="1559"/>
        <w:gridCol w:w="1134"/>
        <w:gridCol w:w="284"/>
        <w:gridCol w:w="1275"/>
        <w:gridCol w:w="1276"/>
        <w:gridCol w:w="1276"/>
        <w:gridCol w:w="425"/>
        <w:gridCol w:w="851"/>
        <w:gridCol w:w="141"/>
      </w:tblGrid>
      <w:tr w:rsidR="007C0558" w:rsidRPr="003D4010" w:rsidTr="00F31619">
        <w:tc>
          <w:tcPr>
            <w:tcW w:w="426" w:type="dxa"/>
            <w:vMerge w:val="restart"/>
            <w:tcBorders>
              <w:top w:val="single" w:sz="12" w:space="0" w:color="000000"/>
              <w:left w:val="single" w:sz="12"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w:t>
            </w:r>
          </w:p>
        </w:tc>
        <w:tc>
          <w:tcPr>
            <w:tcW w:w="1984" w:type="dxa"/>
            <w:gridSpan w:val="2"/>
            <w:vMerge w:val="restart"/>
            <w:tcBorders>
              <w:top w:val="single" w:sz="12" w:space="0" w:color="000000"/>
              <w:left w:val="single" w:sz="4"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温泉の採取場所</w:t>
            </w:r>
          </w:p>
        </w:tc>
        <w:tc>
          <w:tcPr>
            <w:tcW w:w="1134" w:type="dxa"/>
            <w:tcBorders>
              <w:top w:val="single" w:sz="12" w:space="0" w:color="000000"/>
              <w:left w:val="single" w:sz="4"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源泉名</w:t>
            </w:r>
          </w:p>
        </w:tc>
        <w:tc>
          <w:tcPr>
            <w:tcW w:w="5387" w:type="dxa"/>
            <w:gridSpan w:val="6"/>
            <w:tcBorders>
              <w:top w:val="single" w:sz="12" w:space="0" w:color="000000"/>
              <w:left w:val="single" w:sz="4" w:space="0" w:color="000000"/>
              <w:bottom w:val="nil"/>
              <w:right w:val="nil"/>
            </w:tcBorders>
          </w:tcPr>
          <w:p w:rsidR="007C0558" w:rsidRPr="003D4010" w:rsidRDefault="007C0558" w:rsidP="00F31619">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12" w:space="0" w:color="000000"/>
              <w:left w:val="nil"/>
              <w:bottom w:val="nil"/>
              <w:right w:val="single" w:sz="12" w:space="0" w:color="000000"/>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7C0558" w:rsidRPr="003D4010" w:rsidTr="00F31619">
        <w:tc>
          <w:tcPr>
            <w:tcW w:w="426" w:type="dxa"/>
            <w:vMerge/>
            <w:tcBorders>
              <w:top w:val="nil"/>
              <w:left w:val="single" w:sz="12" w:space="0" w:color="000000"/>
              <w:bottom w:val="nil"/>
              <w:right w:val="single" w:sz="4" w:space="0" w:color="000000"/>
            </w:tcBorders>
            <w:vAlign w:val="center"/>
          </w:tcPr>
          <w:p w:rsidR="007C0558" w:rsidRPr="003D4010" w:rsidRDefault="007C0558"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984" w:type="dxa"/>
            <w:gridSpan w:val="2"/>
            <w:vMerge/>
            <w:tcBorders>
              <w:top w:val="nil"/>
              <w:left w:val="single" w:sz="4" w:space="0" w:color="000000"/>
              <w:bottom w:val="nil"/>
              <w:right w:val="single" w:sz="4" w:space="0" w:color="000000"/>
            </w:tcBorders>
            <w:vAlign w:val="center"/>
          </w:tcPr>
          <w:p w:rsidR="007C0558" w:rsidRPr="003D4010" w:rsidRDefault="007C0558"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134" w:type="dxa"/>
            <w:tcBorders>
              <w:top w:val="single" w:sz="4" w:space="0" w:color="000000"/>
              <w:left w:val="single" w:sz="4"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所在地</w:t>
            </w:r>
          </w:p>
        </w:tc>
        <w:tc>
          <w:tcPr>
            <w:tcW w:w="5387" w:type="dxa"/>
            <w:gridSpan w:val="6"/>
            <w:tcBorders>
              <w:top w:val="single" w:sz="4" w:space="0" w:color="000000"/>
              <w:left w:val="single" w:sz="4" w:space="0" w:color="000000"/>
              <w:bottom w:val="nil"/>
              <w:right w:val="nil"/>
            </w:tcBorders>
          </w:tcPr>
          <w:p w:rsidR="007C0558" w:rsidRPr="003D4010" w:rsidRDefault="007C0558" w:rsidP="00F31619">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7C0558"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p>
        </w:tc>
        <w:tc>
          <w:tcPr>
            <w:tcW w:w="1984" w:type="dxa"/>
            <w:gridSpan w:val="2"/>
            <w:vMerge w:val="restart"/>
            <w:tcBorders>
              <w:top w:val="single" w:sz="4" w:space="0" w:color="000000"/>
              <w:left w:val="single" w:sz="4"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源泉の現況</w:t>
            </w:r>
          </w:p>
        </w:tc>
        <w:tc>
          <w:tcPr>
            <w:tcW w:w="1418" w:type="dxa"/>
            <w:gridSpan w:val="2"/>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深度</w:t>
            </w:r>
          </w:p>
        </w:tc>
        <w:tc>
          <w:tcPr>
            <w:tcW w:w="1275" w:type="dxa"/>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276"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0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m</w:t>
            </w:r>
          </w:p>
        </w:tc>
        <w:tc>
          <w:tcPr>
            <w:tcW w:w="1276" w:type="dxa"/>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276" w:lineRule="auto"/>
              <w:ind w:firstLineChars="200" w:firstLine="403"/>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m</w:t>
            </w:r>
          </w:p>
        </w:tc>
        <w:tc>
          <w:tcPr>
            <w:tcW w:w="1276" w:type="dxa"/>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276" w:lineRule="auto"/>
              <w:ind w:firstLineChars="200" w:firstLine="403"/>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m</w:t>
            </w:r>
          </w:p>
        </w:tc>
        <w:tc>
          <w:tcPr>
            <w:tcW w:w="1276" w:type="dxa"/>
            <w:gridSpan w:val="2"/>
            <w:tcBorders>
              <w:top w:val="single" w:sz="4" w:space="0" w:color="000000"/>
              <w:left w:val="single" w:sz="4" w:space="0" w:color="000000"/>
              <w:bottom w:val="nil"/>
              <w:right w:val="nil"/>
            </w:tcBorders>
          </w:tcPr>
          <w:p w:rsidR="007C0558" w:rsidRPr="003D4010" w:rsidRDefault="007C0558" w:rsidP="00F31619">
            <w:pPr>
              <w:suppressAutoHyphens/>
              <w:kinsoku w:val="0"/>
              <w:overflowPunct w:val="0"/>
              <w:autoSpaceDE w:val="0"/>
              <w:autoSpaceDN w:val="0"/>
              <w:spacing w:line="276" w:lineRule="auto"/>
              <w:ind w:firstLineChars="200" w:firstLine="403"/>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m</w:t>
            </w:r>
          </w:p>
        </w:tc>
        <w:tc>
          <w:tcPr>
            <w:tcW w:w="141" w:type="dxa"/>
            <w:tcBorders>
              <w:top w:val="single" w:sz="4" w:space="0" w:color="000000"/>
              <w:left w:val="nil"/>
              <w:bottom w:val="nil"/>
              <w:right w:val="single" w:sz="12" w:space="0" w:color="000000"/>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7C0558" w:rsidRPr="003D4010" w:rsidTr="00F31619">
        <w:tc>
          <w:tcPr>
            <w:tcW w:w="426" w:type="dxa"/>
            <w:vMerge/>
            <w:tcBorders>
              <w:top w:val="nil"/>
              <w:left w:val="single" w:sz="12" w:space="0" w:color="000000"/>
              <w:bottom w:val="nil"/>
              <w:right w:val="single" w:sz="4" w:space="0" w:color="000000"/>
            </w:tcBorders>
            <w:vAlign w:val="center"/>
          </w:tcPr>
          <w:p w:rsidR="007C0558" w:rsidRPr="003D4010" w:rsidRDefault="007C0558"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984" w:type="dxa"/>
            <w:gridSpan w:val="2"/>
            <w:vMerge/>
            <w:tcBorders>
              <w:top w:val="nil"/>
              <w:left w:val="single" w:sz="4" w:space="0" w:color="000000"/>
              <w:bottom w:val="nil"/>
              <w:right w:val="single" w:sz="4" w:space="0" w:color="000000"/>
            </w:tcBorders>
            <w:vAlign w:val="center"/>
          </w:tcPr>
          <w:p w:rsidR="007C0558" w:rsidRPr="003D4010" w:rsidRDefault="007C0558"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418" w:type="dxa"/>
            <w:gridSpan w:val="2"/>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そう入管径</w:t>
            </w:r>
          </w:p>
        </w:tc>
        <w:tc>
          <w:tcPr>
            <w:tcW w:w="1275" w:type="dxa"/>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276"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276" w:type="dxa"/>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276"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276" w:type="dxa"/>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276"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276" w:type="dxa"/>
            <w:gridSpan w:val="2"/>
            <w:tcBorders>
              <w:top w:val="single" w:sz="4" w:space="0" w:color="000000"/>
              <w:left w:val="single" w:sz="4" w:space="0" w:color="000000"/>
              <w:bottom w:val="nil"/>
              <w:right w:val="nil"/>
            </w:tcBorders>
          </w:tcPr>
          <w:p w:rsidR="007C0558" w:rsidRPr="003D4010" w:rsidRDefault="007C0558" w:rsidP="00F31619">
            <w:pPr>
              <w:suppressAutoHyphens/>
              <w:kinsoku w:val="0"/>
              <w:overflowPunct w:val="0"/>
              <w:autoSpaceDE w:val="0"/>
              <w:autoSpaceDN w:val="0"/>
              <w:spacing w:line="276"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41" w:type="dxa"/>
            <w:tcBorders>
              <w:top w:val="single" w:sz="4" w:space="0" w:color="000000"/>
              <w:left w:val="nil"/>
              <w:bottom w:val="nil"/>
              <w:right w:val="single" w:sz="12" w:space="0" w:color="000000"/>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7C0558" w:rsidRPr="003D4010" w:rsidTr="00F31619">
        <w:tc>
          <w:tcPr>
            <w:tcW w:w="426" w:type="dxa"/>
            <w:vMerge/>
            <w:tcBorders>
              <w:top w:val="nil"/>
              <w:left w:val="single" w:sz="12" w:space="0" w:color="000000"/>
              <w:bottom w:val="nil"/>
              <w:right w:val="single" w:sz="4" w:space="0" w:color="000000"/>
            </w:tcBorders>
            <w:vAlign w:val="center"/>
          </w:tcPr>
          <w:p w:rsidR="007C0558" w:rsidRPr="003D4010" w:rsidRDefault="007C0558"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984" w:type="dxa"/>
            <w:gridSpan w:val="2"/>
            <w:vMerge/>
            <w:tcBorders>
              <w:top w:val="nil"/>
              <w:left w:val="single" w:sz="4" w:space="0" w:color="000000"/>
              <w:bottom w:val="nil"/>
              <w:right w:val="single" w:sz="4" w:space="0" w:color="000000"/>
            </w:tcBorders>
            <w:vAlign w:val="center"/>
          </w:tcPr>
          <w:p w:rsidR="007C0558" w:rsidRPr="003D4010" w:rsidRDefault="007C0558"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134" w:type="dxa"/>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　　度</w:t>
            </w:r>
          </w:p>
        </w:tc>
        <w:tc>
          <w:tcPr>
            <w:tcW w:w="4536" w:type="dxa"/>
            <w:gridSpan w:val="5"/>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851" w:type="dxa"/>
            <w:vMerge w:val="restart"/>
            <w:tcBorders>
              <w:top w:val="single" w:sz="4" w:space="0" w:color="000000"/>
              <w:left w:val="single" w:sz="4" w:space="0" w:color="000000"/>
              <w:bottom w:val="nil"/>
              <w:right w:val="nil"/>
            </w:tcBorders>
          </w:tcPr>
          <w:p w:rsidR="007C0558"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測定日</w:t>
            </w:r>
            <w:r>
              <w:rPr>
                <w:rFonts w:asciiTheme="minorEastAsia" w:eastAsiaTheme="minorEastAsia" w:hAnsiTheme="minorEastAsia" w:cs="ＭＳ 明朝" w:hint="eastAsia"/>
                <w:kern w:val="0"/>
                <w:szCs w:val="21"/>
              </w:rPr>
              <w:t xml:space="preserve">  </w:t>
            </w:r>
          </w:p>
          <w:p w:rsidR="007C0558" w:rsidRDefault="007C0558" w:rsidP="00F31619">
            <w:pPr>
              <w:suppressAutoHyphens/>
              <w:kinsoku w:val="0"/>
              <w:overflowPunct w:val="0"/>
              <w:autoSpaceDE w:val="0"/>
              <w:autoSpaceDN w:val="0"/>
              <w:spacing w:line="300" w:lineRule="exact"/>
              <w:contextualSpacing/>
              <w:mirrorIndents/>
              <w:jc w:val="right"/>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hint="eastAsia"/>
                <w:kern w:val="0"/>
                <w:szCs w:val="21"/>
              </w:rPr>
              <w:t xml:space="preserve">年　月　</w:t>
            </w:r>
          </w:p>
          <w:p w:rsidR="007C0558" w:rsidRPr="003D4010" w:rsidRDefault="007C0558" w:rsidP="00F31619">
            <w:pPr>
              <w:suppressAutoHyphens/>
              <w:kinsoku w:val="0"/>
              <w:overflowPunct w:val="0"/>
              <w:autoSpaceDE w:val="0"/>
              <w:autoSpaceDN w:val="0"/>
              <w:spacing w:line="300" w:lineRule="exact"/>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日</w:t>
            </w:r>
          </w:p>
        </w:tc>
        <w:tc>
          <w:tcPr>
            <w:tcW w:w="141" w:type="dxa"/>
            <w:vMerge w:val="restart"/>
            <w:tcBorders>
              <w:top w:val="single" w:sz="4" w:space="0" w:color="000000"/>
              <w:left w:val="nil"/>
              <w:bottom w:val="nil"/>
              <w:right w:val="single" w:sz="12" w:space="0" w:color="000000"/>
            </w:tcBorders>
          </w:tcPr>
          <w:p w:rsidR="007C0558" w:rsidRPr="003D4010" w:rsidRDefault="007C0558" w:rsidP="00F31619">
            <w:pPr>
              <w:widowControl/>
              <w:jc w:val="left"/>
              <w:rPr>
                <w:rFonts w:asciiTheme="minorEastAsia" w:eastAsiaTheme="minorEastAsia" w:hAnsiTheme="minorEastAsia" w:cs="Times New Roman"/>
                <w:spacing w:val="6"/>
                <w:kern w:val="0"/>
                <w:szCs w:val="21"/>
              </w:rPr>
            </w:pPr>
          </w:p>
        </w:tc>
      </w:tr>
      <w:tr w:rsidR="007C0558" w:rsidRPr="003D4010" w:rsidTr="00F31619">
        <w:tc>
          <w:tcPr>
            <w:tcW w:w="426" w:type="dxa"/>
            <w:vMerge/>
            <w:tcBorders>
              <w:top w:val="nil"/>
              <w:left w:val="single" w:sz="12" w:space="0" w:color="000000"/>
              <w:bottom w:val="nil"/>
              <w:right w:val="single" w:sz="4" w:space="0" w:color="000000"/>
            </w:tcBorders>
            <w:vAlign w:val="center"/>
          </w:tcPr>
          <w:p w:rsidR="007C0558" w:rsidRPr="003D4010" w:rsidRDefault="007C0558"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984" w:type="dxa"/>
            <w:gridSpan w:val="2"/>
            <w:vMerge/>
            <w:tcBorders>
              <w:top w:val="nil"/>
              <w:left w:val="single" w:sz="4" w:space="0" w:color="000000"/>
              <w:bottom w:val="nil"/>
              <w:right w:val="single" w:sz="4" w:space="0" w:color="000000"/>
            </w:tcBorders>
            <w:vAlign w:val="center"/>
          </w:tcPr>
          <w:p w:rsidR="007C0558" w:rsidRPr="003D4010" w:rsidRDefault="007C0558"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134" w:type="dxa"/>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ゆう出量</w:t>
            </w:r>
          </w:p>
        </w:tc>
        <w:tc>
          <w:tcPr>
            <w:tcW w:w="4536" w:type="dxa"/>
            <w:gridSpan w:val="5"/>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Ｌ</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 xml:space="preserve">分　</w:t>
            </w: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hint="eastAsia"/>
                <w:kern w:val="0"/>
                <w:szCs w:val="21"/>
              </w:rPr>
              <w:t>□自噴　□動力</w:t>
            </w:r>
          </w:p>
        </w:tc>
        <w:tc>
          <w:tcPr>
            <w:tcW w:w="851" w:type="dxa"/>
            <w:vMerge/>
            <w:tcBorders>
              <w:top w:val="nil"/>
              <w:left w:val="single" w:sz="4" w:space="0" w:color="000000"/>
              <w:bottom w:val="nil"/>
              <w:right w:val="nil"/>
            </w:tcBorders>
          </w:tcPr>
          <w:p w:rsidR="007C0558" w:rsidRPr="003D4010" w:rsidRDefault="007C0558" w:rsidP="00F31619">
            <w:pPr>
              <w:autoSpaceDE w:val="0"/>
              <w:autoSpaceDN w:val="0"/>
              <w:contextualSpacing/>
              <w:mirrorIndents/>
              <w:jc w:val="left"/>
              <w:rPr>
                <w:rFonts w:asciiTheme="minorEastAsia" w:eastAsiaTheme="minorEastAsia" w:hAnsiTheme="minorEastAsia" w:cs="Times New Roman"/>
                <w:spacing w:val="6"/>
                <w:kern w:val="0"/>
                <w:szCs w:val="21"/>
              </w:rPr>
            </w:pPr>
          </w:p>
        </w:tc>
        <w:tc>
          <w:tcPr>
            <w:tcW w:w="141" w:type="dxa"/>
            <w:vMerge/>
            <w:tcBorders>
              <w:top w:val="nil"/>
              <w:left w:val="nil"/>
              <w:bottom w:val="nil"/>
              <w:right w:val="single" w:sz="12" w:space="0" w:color="000000"/>
            </w:tcBorders>
          </w:tcPr>
          <w:p w:rsidR="007C0558" w:rsidRPr="003D4010" w:rsidRDefault="007C0558" w:rsidP="00F31619">
            <w:pPr>
              <w:autoSpaceDE w:val="0"/>
              <w:autoSpaceDN w:val="0"/>
              <w:contextualSpacing/>
              <w:mirrorIndents/>
              <w:jc w:val="left"/>
              <w:rPr>
                <w:rFonts w:asciiTheme="minorEastAsia" w:eastAsiaTheme="minorEastAsia" w:hAnsiTheme="minorEastAsia" w:cs="Times New Roman"/>
                <w:spacing w:val="6"/>
                <w:kern w:val="0"/>
                <w:szCs w:val="21"/>
              </w:rPr>
            </w:pPr>
          </w:p>
        </w:tc>
      </w:tr>
      <w:tr w:rsidR="007C0558" w:rsidRPr="003D4010" w:rsidTr="00F31619">
        <w:tc>
          <w:tcPr>
            <w:tcW w:w="426" w:type="dxa"/>
            <w:vMerge/>
            <w:tcBorders>
              <w:top w:val="nil"/>
              <w:left w:val="single" w:sz="12" w:space="0" w:color="000000"/>
              <w:bottom w:val="nil"/>
              <w:right w:val="single" w:sz="4" w:space="0" w:color="000000"/>
            </w:tcBorders>
            <w:vAlign w:val="center"/>
          </w:tcPr>
          <w:p w:rsidR="007C0558" w:rsidRPr="003D4010" w:rsidRDefault="007C0558"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984" w:type="dxa"/>
            <w:gridSpan w:val="2"/>
            <w:vMerge/>
            <w:tcBorders>
              <w:top w:val="nil"/>
              <w:left w:val="single" w:sz="4" w:space="0" w:color="000000"/>
              <w:bottom w:val="nil"/>
              <w:right w:val="single" w:sz="4" w:space="0" w:color="000000"/>
            </w:tcBorders>
            <w:vAlign w:val="center"/>
          </w:tcPr>
          <w:p w:rsidR="007C0558" w:rsidRPr="003D4010" w:rsidRDefault="007C0558"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134" w:type="dxa"/>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自然水位</w:t>
            </w:r>
          </w:p>
        </w:tc>
        <w:tc>
          <w:tcPr>
            <w:tcW w:w="4536" w:type="dxa"/>
            <w:gridSpan w:val="5"/>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ｍ</w:t>
            </w:r>
          </w:p>
        </w:tc>
        <w:tc>
          <w:tcPr>
            <w:tcW w:w="851" w:type="dxa"/>
            <w:vMerge/>
            <w:tcBorders>
              <w:top w:val="nil"/>
              <w:left w:val="single" w:sz="4" w:space="0" w:color="000000"/>
              <w:bottom w:val="nil"/>
              <w:right w:val="nil"/>
            </w:tcBorders>
          </w:tcPr>
          <w:p w:rsidR="007C0558" w:rsidRPr="003D4010" w:rsidRDefault="007C0558" w:rsidP="00F31619">
            <w:pPr>
              <w:autoSpaceDE w:val="0"/>
              <w:autoSpaceDN w:val="0"/>
              <w:contextualSpacing/>
              <w:mirrorIndents/>
              <w:jc w:val="left"/>
              <w:rPr>
                <w:rFonts w:asciiTheme="minorEastAsia" w:eastAsiaTheme="minorEastAsia" w:hAnsiTheme="minorEastAsia" w:cs="Times New Roman"/>
                <w:spacing w:val="6"/>
                <w:kern w:val="0"/>
                <w:szCs w:val="21"/>
              </w:rPr>
            </w:pPr>
          </w:p>
        </w:tc>
        <w:tc>
          <w:tcPr>
            <w:tcW w:w="141" w:type="dxa"/>
            <w:vMerge/>
            <w:tcBorders>
              <w:top w:val="nil"/>
              <w:left w:val="nil"/>
              <w:bottom w:val="nil"/>
              <w:right w:val="single" w:sz="12" w:space="0" w:color="000000"/>
            </w:tcBorders>
          </w:tcPr>
          <w:p w:rsidR="007C0558" w:rsidRPr="003D4010" w:rsidRDefault="007C0558" w:rsidP="00F31619">
            <w:pPr>
              <w:autoSpaceDE w:val="0"/>
              <w:autoSpaceDN w:val="0"/>
              <w:contextualSpacing/>
              <w:mirrorIndents/>
              <w:jc w:val="left"/>
              <w:rPr>
                <w:rFonts w:asciiTheme="minorEastAsia" w:eastAsiaTheme="minorEastAsia" w:hAnsiTheme="minorEastAsia" w:cs="Times New Roman"/>
                <w:spacing w:val="6"/>
                <w:kern w:val="0"/>
                <w:szCs w:val="21"/>
              </w:rPr>
            </w:pPr>
          </w:p>
        </w:tc>
      </w:tr>
      <w:tr w:rsidR="007C0558" w:rsidRPr="003D4010" w:rsidTr="00F31619">
        <w:tc>
          <w:tcPr>
            <w:tcW w:w="426" w:type="dxa"/>
            <w:tcBorders>
              <w:top w:val="single" w:sz="4" w:space="0" w:color="000000"/>
              <w:left w:val="single" w:sz="12"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w:t>
            </w:r>
          </w:p>
        </w:tc>
        <w:tc>
          <w:tcPr>
            <w:tcW w:w="1984" w:type="dxa"/>
            <w:gridSpan w:val="2"/>
            <w:tcBorders>
              <w:top w:val="single" w:sz="4" w:space="0" w:color="000000"/>
              <w:left w:val="single" w:sz="4"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採取開始予定日</w:t>
            </w:r>
          </w:p>
        </w:tc>
        <w:tc>
          <w:tcPr>
            <w:tcW w:w="6521" w:type="dxa"/>
            <w:gridSpan w:val="7"/>
            <w:tcBorders>
              <w:top w:val="single" w:sz="4" w:space="0" w:color="000000"/>
              <w:left w:val="single" w:sz="4" w:space="0" w:color="000000"/>
              <w:bottom w:val="nil"/>
              <w:right w:val="nil"/>
            </w:tcBorders>
          </w:tcPr>
          <w:p w:rsidR="007C0558" w:rsidRPr="003D4010" w:rsidRDefault="007C0558" w:rsidP="00F31619">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年　　月　　日</w:t>
            </w:r>
          </w:p>
        </w:tc>
        <w:tc>
          <w:tcPr>
            <w:tcW w:w="141" w:type="dxa"/>
            <w:tcBorders>
              <w:top w:val="single" w:sz="4" w:space="0" w:color="000000"/>
              <w:left w:val="nil"/>
              <w:bottom w:val="nil"/>
              <w:right w:val="single" w:sz="12" w:space="0" w:color="auto"/>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7C0558"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w:t>
            </w:r>
          </w:p>
        </w:tc>
        <w:tc>
          <w:tcPr>
            <w:tcW w:w="425" w:type="dxa"/>
            <w:vMerge w:val="restart"/>
            <w:tcBorders>
              <w:top w:val="single" w:sz="4" w:space="0" w:color="000000"/>
              <w:left w:val="single" w:sz="4"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メタン濃度</w:t>
            </w:r>
          </w:p>
          <w:p w:rsidR="007C0558" w:rsidRPr="003D4010" w:rsidRDefault="007C0558"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測定</w:t>
            </w:r>
          </w:p>
        </w:tc>
        <w:tc>
          <w:tcPr>
            <w:tcW w:w="1559" w:type="dxa"/>
            <w:tcBorders>
              <w:top w:val="single" w:sz="4" w:space="0" w:color="000000"/>
              <w:left w:val="single" w:sz="4"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測定場所</w:t>
            </w:r>
          </w:p>
        </w:tc>
        <w:tc>
          <w:tcPr>
            <w:tcW w:w="6521" w:type="dxa"/>
            <w:gridSpan w:val="7"/>
            <w:tcBorders>
              <w:top w:val="single" w:sz="4" w:space="0" w:color="000000"/>
              <w:left w:val="single" w:sz="4" w:space="0" w:color="000000"/>
              <w:bottom w:val="nil"/>
              <w:right w:val="nil"/>
            </w:tcBorders>
          </w:tcPr>
          <w:p w:rsidR="007C0558" w:rsidRPr="003D4010" w:rsidRDefault="007C0558" w:rsidP="00F31619">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7C0558" w:rsidRPr="003D4010" w:rsidTr="00F31619">
        <w:tc>
          <w:tcPr>
            <w:tcW w:w="426" w:type="dxa"/>
            <w:vMerge/>
            <w:tcBorders>
              <w:top w:val="nil"/>
              <w:left w:val="single" w:sz="12" w:space="0" w:color="000000"/>
              <w:bottom w:val="nil"/>
              <w:right w:val="single" w:sz="4" w:space="0" w:color="000000"/>
            </w:tcBorders>
            <w:vAlign w:val="center"/>
          </w:tcPr>
          <w:p w:rsidR="007C0558" w:rsidRPr="003D4010" w:rsidRDefault="007C0558"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425" w:type="dxa"/>
            <w:vMerge/>
            <w:tcBorders>
              <w:top w:val="nil"/>
              <w:left w:val="single" w:sz="4" w:space="0" w:color="000000"/>
              <w:bottom w:val="nil"/>
              <w:right w:val="single" w:sz="4" w:space="0" w:color="000000"/>
            </w:tcBorders>
            <w:vAlign w:val="center"/>
          </w:tcPr>
          <w:p w:rsidR="007C0558" w:rsidRPr="003D4010" w:rsidRDefault="007C0558"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559" w:type="dxa"/>
            <w:tcBorders>
              <w:top w:val="single" w:sz="4" w:space="0" w:color="000000"/>
              <w:left w:val="single" w:sz="4"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測定年月日</w:t>
            </w:r>
          </w:p>
        </w:tc>
        <w:tc>
          <w:tcPr>
            <w:tcW w:w="6521" w:type="dxa"/>
            <w:gridSpan w:val="7"/>
            <w:tcBorders>
              <w:top w:val="single" w:sz="4" w:space="0" w:color="000000"/>
              <w:left w:val="single" w:sz="4" w:space="0" w:color="000000"/>
              <w:bottom w:val="nil"/>
              <w:right w:val="nil"/>
            </w:tcBorders>
          </w:tcPr>
          <w:p w:rsidR="007C0558" w:rsidRPr="003D4010" w:rsidRDefault="007C0558" w:rsidP="00F31619">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年　　月　　日</w:t>
            </w:r>
          </w:p>
        </w:tc>
        <w:tc>
          <w:tcPr>
            <w:tcW w:w="141" w:type="dxa"/>
            <w:tcBorders>
              <w:top w:val="single" w:sz="4" w:space="0" w:color="000000"/>
              <w:left w:val="nil"/>
              <w:bottom w:val="nil"/>
              <w:right w:val="single" w:sz="12" w:space="0" w:color="000000"/>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7C0558" w:rsidRPr="003D4010" w:rsidTr="00F31619">
        <w:tc>
          <w:tcPr>
            <w:tcW w:w="426" w:type="dxa"/>
            <w:vMerge/>
            <w:tcBorders>
              <w:top w:val="nil"/>
              <w:left w:val="single" w:sz="12" w:space="0" w:color="000000"/>
              <w:bottom w:val="nil"/>
              <w:right w:val="single" w:sz="4" w:space="0" w:color="000000"/>
            </w:tcBorders>
            <w:vAlign w:val="center"/>
          </w:tcPr>
          <w:p w:rsidR="007C0558" w:rsidRPr="003D4010" w:rsidRDefault="007C0558"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425" w:type="dxa"/>
            <w:vMerge/>
            <w:tcBorders>
              <w:top w:val="nil"/>
              <w:left w:val="single" w:sz="4" w:space="0" w:color="000000"/>
              <w:bottom w:val="nil"/>
              <w:right w:val="single" w:sz="4" w:space="0" w:color="000000"/>
            </w:tcBorders>
            <w:vAlign w:val="center"/>
          </w:tcPr>
          <w:p w:rsidR="007C0558" w:rsidRPr="003D4010" w:rsidRDefault="007C0558"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559" w:type="dxa"/>
            <w:tcBorders>
              <w:top w:val="single" w:sz="4" w:space="0" w:color="000000"/>
              <w:left w:val="single" w:sz="4"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測定方法</w:t>
            </w:r>
          </w:p>
        </w:tc>
        <w:tc>
          <w:tcPr>
            <w:tcW w:w="6521" w:type="dxa"/>
            <w:gridSpan w:val="7"/>
            <w:tcBorders>
              <w:top w:val="single" w:sz="4" w:space="0" w:color="000000"/>
              <w:left w:val="single" w:sz="4" w:space="0" w:color="000000"/>
              <w:bottom w:val="nil"/>
              <w:right w:val="nil"/>
            </w:tcBorders>
          </w:tcPr>
          <w:p w:rsidR="007C0558" w:rsidRPr="003D4010" w:rsidRDefault="007C0558" w:rsidP="00F31619">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7C0558" w:rsidRPr="003D4010" w:rsidTr="00F31619">
        <w:tc>
          <w:tcPr>
            <w:tcW w:w="426" w:type="dxa"/>
            <w:vMerge/>
            <w:tcBorders>
              <w:top w:val="nil"/>
              <w:left w:val="single" w:sz="12" w:space="0" w:color="000000"/>
              <w:bottom w:val="nil"/>
              <w:right w:val="single" w:sz="4" w:space="0" w:color="000000"/>
            </w:tcBorders>
            <w:vAlign w:val="center"/>
          </w:tcPr>
          <w:p w:rsidR="007C0558" w:rsidRPr="003D4010" w:rsidRDefault="007C0558"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425" w:type="dxa"/>
            <w:vMerge/>
            <w:tcBorders>
              <w:top w:val="nil"/>
              <w:left w:val="single" w:sz="4" w:space="0" w:color="000000"/>
              <w:bottom w:val="nil"/>
              <w:right w:val="single" w:sz="4" w:space="0" w:color="000000"/>
            </w:tcBorders>
            <w:vAlign w:val="center"/>
          </w:tcPr>
          <w:p w:rsidR="007C0558" w:rsidRPr="003D4010" w:rsidRDefault="007C0558"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559" w:type="dxa"/>
            <w:tcBorders>
              <w:top w:val="single" w:sz="4" w:space="0" w:color="000000"/>
              <w:left w:val="single" w:sz="4"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測定結果</w:t>
            </w:r>
          </w:p>
        </w:tc>
        <w:tc>
          <w:tcPr>
            <w:tcW w:w="6521" w:type="dxa"/>
            <w:gridSpan w:val="7"/>
            <w:tcBorders>
              <w:top w:val="single" w:sz="4" w:space="0" w:color="000000"/>
              <w:left w:val="single" w:sz="4" w:space="0" w:color="000000"/>
              <w:bottom w:val="nil"/>
              <w:right w:val="nil"/>
            </w:tcBorders>
          </w:tcPr>
          <w:p w:rsidR="007C0558" w:rsidRPr="003D4010" w:rsidRDefault="007C0558" w:rsidP="00F31619">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7C0558" w:rsidRPr="003D4010" w:rsidTr="00F31619">
        <w:tc>
          <w:tcPr>
            <w:tcW w:w="426" w:type="dxa"/>
            <w:vMerge/>
            <w:tcBorders>
              <w:top w:val="nil"/>
              <w:left w:val="single" w:sz="12" w:space="0" w:color="000000"/>
              <w:bottom w:val="nil"/>
              <w:right w:val="single" w:sz="4" w:space="0" w:color="000000"/>
            </w:tcBorders>
            <w:vAlign w:val="center"/>
          </w:tcPr>
          <w:p w:rsidR="007C0558" w:rsidRPr="003D4010" w:rsidRDefault="007C0558"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425" w:type="dxa"/>
            <w:vMerge/>
            <w:tcBorders>
              <w:top w:val="nil"/>
              <w:left w:val="single" w:sz="4" w:space="0" w:color="000000"/>
              <w:bottom w:val="nil"/>
              <w:right w:val="single" w:sz="4" w:space="0" w:color="000000"/>
            </w:tcBorders>
            <w:vAlign w:val="center"/>
          </w:tcPr>
          <w:p w:rsidR="007C0558" w:rsidRPr="003D4010" w:rsidRDefault="007C0558"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559" w:type="dxa"/>
            <w:tcBorders>
              <w:top w:val="single" w:sz="4" w:space="0" w:color="000000"/>
              <w:left w:val="single" w:sz="4"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測定者</w:t>
            </w:r>
          </w:p>
        </w:tc>
        <w:tc>
          <w:tcPr>
            <w:tcW w:w="6521" w:type="dxa"/>
            <w:gridSpan w:val="7"/>
            <w:tcBorders>
              <w:top w:val="single" w:sz="4" w:space="0" w:color="000000"/>
              <w:left w:val="single" w:sz="4" w:space="0" w:color="000000"/>
              <w:bottom w:val="nil"/>
              <w:right w:val="nil"/>
            </w:tcBorders>
          </w:tcPr>
          <w:p w:rsidR="007C0558" w:rsidRPr="003D4010" w:rsidRDefault="007C0558" w:rsidP="00F31619">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7C0558" w:rsidRPr="003D4010" w:rsidTr="00F31619">
        <w:tc>
          <w:tcPr>
            <w:tcW w:w="426" w:type="dxa"/>
            <w:tcBorders>
              <w:top w:val="single" w:sz="4" w:space="0" w:color="000000"/>
              <w:left w:val="single" w:sz="12"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w:t>
            </w:r>
          </w:p>
        </w:tc>
        <w:tc>
          <w:tcPr>
            <w:tcW w:w="1984" w:type="dxa"/>
            <w:gridSpan w:val="2"/>
            <w:tcBorders>
              <w:top w:val="single" w:sz="4" w:space="0" w:color="000000"/>
              <w:left w:val="single" w:sz="4"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温泉を採取する</w:t>
            </w:r>
          </w:p>
          <w:p w:rsidR="007C0558" w:rsidRPr="003D4010" w:rsidRDefault="007C0558"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こととなった理由</w:t>
            </w:r>
          </w:p>
        </w:tc>
        <w:tc>
          <w:tcPr>
            <w:tcW w:w="6521" w:type="dxa"/>
            <w:gridSpan w:val="7"/>
            <w:tcBorders>
              <w:top w:val="single" w:sz="4" w:space="0" w:color="000000"/>
              <w:left w:val="single" w:sz="4" w:space="0" w:color="000000"/>
              <w:bottom w:val="nil"/>
              <w:right w:val="nil"/>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7C0558"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６</w:t>
            </w:r>
          </w:p>
        </w:tc>
        <w:tc>
          <w:tcPr>
            <w:tcW w:w="1984" w:type="dxa"/>
            <w:gridSpan w:val="2"/>
            <w:vMerge w:val="restart"/>
            <w:tcBorders>
              <w:top w:val="single" w:sz="4" w:space="0" w:color="000000"/>
              <w:left w:val="single" w:sz="4" w:space="0" w:color="000000"/>
              <w:bottom w:val="nil"/>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前温泉採取者</w:t>
            </w:r>
          </w:p>
        </w:tc>
        <w:tc>
          <w:tcPr>
            <w:tcW w:w="1134" w:type="dxa"/>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住　　所</w:t>
            </w:r>
          </w:p>
        </w:tc>
        <w:tc>
          <w:tcPr>
            <w:tcW w:w="5387" w:type="dxa"/>
            <w:gridSpan w:val="6"/>
            <w:tcBorders>
              <w:top w:val="single" w:sz="4" w:space="0" w:color="000000"/>
              <w:left w:val="single" w:sz="4" w:space="0" w:color="000000"/>
              <w:bottom w:val="nil"/>
              <w:right w:val="nil"/>
            </w:tcBorders>
          </w:tcPr>
          <w:p w:rsidR="007C0558" w:rsidRPr="003D4010" w:rsidRDefault="007C0558" w:rsidP="00F31619">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7C0558" w:rsidRPr="003D4010" w:rsidTr="00F31619">
        <w:tc>
          <w:tcPr>
            <w:tcW w:w="426" w:type="dxa"/>
            <w:vMerge/>
            <w:tcBorders>
              <w:top w:val="nil"/>
              <w:left w:val="single" w:sz="12" w:space="0" w:color="000000"/>
              <w:bottom w:val="nil"/>
              <w:right w:val="single" w:sz="4" w:space="0" w:color="000000"/>
            </w:tcBorders>
            <w:vAlign w:val="center"/>
          </w:tcPr>
          <w:p w:rsidR="007C0558" w:rsidRPr="003D4010" w:rsidRDefault="007C0558"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984" w:type="dxa"/>
            <w:gridSpan w:val="2"/>
            <w:vMerge/>
            <w:tcBorders>
              <w:top w:val="nil"/>
              <w:left w:val="single" w:sz="4" w:space="0" w:color="000000"/>
              <w:bottom w:val="nil"/>
              <w:right w:val="single" w:sz="4" w:space="0" w:color="000000"/>
            </w:tcBorders>
            <w:vAlign w:val="center"/>
          </w:tcPr>
          <w:p w:rsidR="007C0558" w:rsidRPr="003D4010" w:rsidRDefault="007C0558"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134" w:type="dxa"/>
            <w:tcBorders>
              <w:top w:val="single" w:sz="4" w:space="0" w:color="000000"/>
              <w:left w:val="single" w:sz="4" w:space="0" w:color="000000"/>
              <w:bottom w:val="nil"/>
              <w:right w:val="single" w:sz="4" w:space="0" w:color="000000"/>
            </w:tcBorders>
          </w:tcPr>
          <w:p w:rsidR="007C0558" w:rsidRPr="003D4010" w:rsidRDefault="007C0558" w:rsidP="00F31619">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氏　　名</w:t>
            </w:r>
          </w:p>
        </w:tc>
        <w:tc>
          <w:tcPr>
            <w:tcW w:w="5387" w:type="dxa"/>
            <w:gridSpan w:val="6"/>
            <w:tcBorders>
              <w:top w:val="single" w:sz="4" w:space="0" w:color="000000"/>
              <w:left w:val="single" w:sz="4" w:space="0" w:color="000000"/>
              <w:bottom w:val="nil"/>
              <w:right w:val="nil"/>
            </w:tcBorders>
          </w:tcPr>
          <w:p w:rsidR="007C0558" w:rsidRPr="003D4010" w:rsidRDefault="007C0558" w:rsidP="00F31619">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7C0558" w:rsidRPr="003D4010" w:rsidTr="00F31619">
        <w:tc>
          <w:tcPr>
            <w:tcW w:w="426" w:type="dxa"/>
            <w:tcBorders>
              <w:top w:val="single" w:sz="4" w:space="0" w:color="000000"/>
              <w:left w:val="single" w:sz="12" w:space="0" w:color="000000"/>
              <w:bottom w:val="single" w:sz="12" w:space="0" w:color="000000"/>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７</w:t>
            </w:r>
          </w:p>
        </w:tc>
        <w:tc>
          <w:tcPr>
            <w:tcW w:w="1984" w:type="dxa"/>
            <w:gridSpan w:val="2"/>
            <w:tcBorders>
              <w:top w:val="single" w:sz="4" w:space="0" w:color="000000"/>
              <w:left w:val="single" w:sz="4" w:space="0" w:color="000000"/>
              <w:bottom w:val="single" w:sz="12" w:space="0" w:color="000000"/>
              <w:right w:val="single" w:sz="4" w:space="0" w:color="000000"/>
            </w:tcBorders>
            <w:vAlign w:val="center"/>
          </w:tcPr>
          <w:p w:rsidR="007C0558" w:rsidRPr="003D4010" w:rsidRDefault="007C0558"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温泉採取の目的</w:t>
            </w:r>
          </w:p>
        </w:tc>
        <w:tc>
          <w:tcPr>
            <w:tcW w:w="6521" w:type="dxa"/>
            <w:gridSpan w:val="7"/>
            <w:tcBorders>
              <w:top w:val="single" w:sz="4" w:space="0" w:color="000000"/>
              <w:left w:val="single" w:sz="4" w:space="0" w:color="000000"/>
              <w:bottom w:val="single" w:sz="12" w:space="0" w:color="000000"/>
              <w:right w:val="nil"/>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single" w:sz="12" w:space="0" w:color="000000"/>
              <w:right w:val="single" w:sz="12" w:space="0" w:color="auto"/>
            </w:tcBorders>
          </w:tcPr>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p w:rsidR="007C0558" w:rsidRPr="003D4010" w:rsidRDefault="007C0558"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bl>
    <w:p w:rsidR="00C45028" w:rsidRDefault="00C45028" w:rsidP="00D41190">
      <w:pPr>
        <w:suppressAutoHyphens/>
        <w:contextualSpacing/>
        <w:mirrorIndents/>
        <w:jc w:val="left"/>
        <w:textAlignment w:val="center"/>
        <w:rPr>
          <w:rFonts w:asciiTheme="minorEastAsia" w:eastAsiaTheme="minorEastAsia" w:hAnsiTheme="minorEastAsia" w:cs="ＭＳ 明朝"/>
          <w:kern w:val="0"/>
          <w:szCs w:val="21"/>
        </w:rPr>
      </w:pPr>
    </w:p>
    <w:p w:rsidR="00D41190" w:rsidRPr="003D4010" w:rsidRDefault="00D41190" w:rsidP="00D41190">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lastRenderedPageBreak/>
        <w:t>(</w:t>
      </w:r>
      <w:r w:rsidRPr="003D4010">
        <w:rPr>
          <w:rFonts w:asciiTheme="minorEastAsia" w:eastAsiaTheme="minorEastAsia" w:hAnsiTheme="minorEastAsia" w:cs="ＭＳ 明朝" w:hint="eastAsia"/>
          <w:kern w:val="0"/>
          <w:szCs w:val="21"/>
        </w:rPr>
        <w:t>備　考</w:t>
      </w:r>
      <w:r w:rsidRPr="003D4010">
        <w:rPr>
          <w:rFonts w:asciiTheme="minorEastAsia" w:eastAsiaTheme="minorEastAsia" w:hAnsiTheme="minorEastAsia" w:cs="ＭＳ 明朝"/>
          <w:kern w:val="0"/>
          <w:szCs w:val="21"/>
        </w:rPr>
        <w:t xml:space="preserve">) </w:t>
      </w:r>
    </w:p>
    <w:p w:rsidR="00D41190" w:rsidRPr="003D4010" w:rsidRDefault="00D41190" w:rsidP="00D41190">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１「源泉の状況」は、採取することとなった温泉に係る源泉の状況を次により記載すること。</w:t>
      </w:r>
    </w:p>
    <w:p w:rsidR="00D41190" w:rsidRPr="003D4010" w:rsidRDefault="00D41190" w:rsidP="00D41190">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そう入管径は、内径を深度毎に記載すること。</w:t>
      </w:r>
    </w:p>
    <w:p w:rsidR="00D41190" w:rsidRPr="003D4010" w:rsidRDefault="00D41190" w:rsidP="00D41190">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温度、ゆう出量及び自然水位は、本申請前１年以内の測定値を測定日とともに記載すること。</w:t>
      </w:r>
      <w:r w:rsidRPr="003D4010">
        <w:rPr>
          <w:rFonts w:asciiTheme="minorEastAsia" w:eastAsiaTheme="minorEastAsia" w:hAnsiTheme="minorEastAsia" w:cs="ＭＳ 明朝"/>
          <w:kern w:val="0"/>
          <w:szCs w:val="21"/>
        </w:rPr>
        <w:t xml:space="preserve"> </w:t>
      </w:r>
    </w:p>
    <w:p w:rsidR="00D41190" w:rsidRPr="003D4010" w:rsidRDefault="00D41190" w:rsidP="00D41190">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２「メタン濃度測定」については、環境大臣が定める方法により測定した、メタンガス濃　度の測定結果書を添付すること。</w:t>
      </w:r>
    </w:p>
    <w:p w:rsidR="00D41190" w:rsidRPr="003D4010" w:rsidRDefault="00D41190" w:rsidP="00D41190">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３「温泉を採取することとなった理由」は、温泉掘削後、被温泉掘削許可者がそのまま採取する場合には「新規採取」と、被温泉掘削許可者又は前採取者から採取する権利を取得した場合には「買収｣</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｢譲渡」等取得の事由を記載すること。</w:t>
      </w:r>
    </w:p>
    <w:p w:rsidR="00D41190" w:rsidRPr="003D4010" w:rsidRDefault="00D41190" w:rsidP="00D41190">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４「前温泉採取者」は、前採取者がある場合のみ記載すること。</w:t>
      </w:r>
    </w:p>
    <w:p w:rsidR="00D41190" w:rsidRPr="003D4010" w:rsidRDefault="00D41190" w:rsidP="00D41190">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５「温泉採取の目的」は、温泉利用の状況又は今後の利用方針について、具体的に記載すること。</w:t>
      </w:r>
    </w:p>
    <w:p w:rsidR="00D41190" w:rsidRPr="003D4010" w:rsidRDefault="00D41190" w:rsidP="00D41190">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６　上記の他、この申請書には次の書類を添付すること。</w:t>
      </w:r>
    </w:p>
    <w:p w:rsidR="00D41190" w:rsidRPr="003D4010" w:rsidRDefault="00D41190" w:rsidP="00D41190">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源泉の採取の場所の状況を現した写真</w:t>
      </w:r>
    </w:p>
    <w:p w:rsidR="00D41190" w:rsidRPr="003D4010" w:rsidRDefault="00D41190" w:rsidP="00D41190">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メタン濃度の測定の実施状況を現した写真</w:t>
      </w:r>
    </w:p>
    <w:p w:rsidR="00D41190" w:rsidRPr="003D4010" w:rsidRDefault="00D41190" w:rsidP="00D41190">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(3) </w:t>
      </w:r>
      <w:r w:rsidRPr="003D4010">
        <w:rPr>
          <w:rFonts w:asciiTheme="minorEastAsia" w:eastAsiaTheme="minorEastAsia" w:hAnsiTheme="minorEastAsia" w:cs="ＭＳ 明朝" w:hint="eastAsia"/>
          <w:kern w:val="0"/>
          <w:szCs w:val="21"/>
        </w:rPr>
        <w:t>源泉が所在する土地の登記事項証明書</w:t>
      </w:r>
    </w:p>
    <w:p w:rsidR="00D41190" w:rsidRPr="003D4010" w:rsidRDefault="00D41190" w:rsidP="00D41190">
      <w:pPr>
        <w:suppressAutoHyphens/>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(4) </w:t>
      </w:r>
      <w:r w:rsidRPr="003D4010">
        <w:rPr>
          <w:rFonts w:asciiTheme="minorEastAsia" w:eastAsiaTheme="minorEastAsia" w:hAnsiTheme="minorEastAsia" w:cs="ＭＳ 明朝" w:hint="eastAsia"/>
          <w:kern w:val="0"/>
          <w:szCs w:val="21"/>
        </w:rPr>
        <w:t>源泉が所在する土地の所有者が温泉を採取する者以外の者である場合は、当該土地を使用する権利を有することを証する書類</w:t>
      </w:r>
    </w:p>
    <w:p w:rsidR="00D41190" w:rsidRPr="003D4010" w:rsidRDefault="00D41190" w:rsidP="00D41190">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(5) </w:t>
      </w:r>
      <w:r w:rsidRPr="003D4010">
        <w:rPr>
          <w:rFonts w:asciiTheme="minorEastAsia" w:eastAsiaTheme="minorEastAsia" w:hAnsiTheme="minorEastAsia" w:cs="ＭＳ 明朝" w:hint="eastAsia"/>
          <w:kern w:val="0"/>
          <w:szCs w:val="21"/>
        </w:rPr>
        <w:t>温泉の採取地の位置を明示した地形図及び見取図</w:t>
      </w:r>
    </w:p>
    <w:p w:rsidR="00D41190" w:rsidRPr="003D4010" w:rsidRDefault="00D41190" w:rsidP="00D41190">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(6) </w:t>
      </w:r>
      <w:r w:rsidRPr="003D4010">
        <w:rPr>
          <w:rFonts w:asciiTheme="minorEastAsia" w:eastAsiaTheme="minorEastAsia" w:hAnsiTheme="minorEastAsia" w:cs="ＭＳ 明朝" w:hint="eastAsia"/>
          <w:kern w:val="0"/>
          <w:szCs w:val="21"/>
        </w:rPr>
        <w:t>定款又は寄附行為の写し</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申請者が法人の場合</w:t>
      </w:r>
      <w:r w:rsidRPr="003D4010">
        <w:rPr>
          <w:rFonts w:asciiTheme="minorEastAsia" w:eastAsiaTheme="minorEastAsia" w:hAnsiTheme="minorEastAsia" w:cs="ＭＳ 明朝"/>
          <w:kern w:val="0"/>
          <w:szCs w:val="21"/>
        </w:rPr>
        <w:t xml:space="preserve">) </w:t>
      </w:r>
    </w:p>
    <w:p w:rsidR="00D41190" w:rsidRPr="003D4010" w:rsidRDefault="00D41190" w:rsidP="00D41190">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D41190" w:rsidRDefault="00380762" w:rsidP="00D41190"/>
    <w:sectPr w:rsidR="00380762" w:rsidRPr="00D41190" w:rsidSect="003D4010">
      <w:footerReference w:type="default" r:id="rId7"/>
      <w:pgSz w:w="11906" w:h="16838" w:code="9"/>
      <w:pgMar w:top="1418" w:right="1418" w:bottom="1418" w:left="1418" w:header="851" w:footer="39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5C" w:rsidRDefault="00365A5C" w:rsidP="000649B6">
      <w:r>
        <w:separator/>
      </w:r>
    </w:p>
  </w:endnote>
  <w:endnote w:type="continuationSeparator" w:id="0">
    <w:p w:rsidR="00365A5C" w:rsidRDefault="00365A5C" w:rsidP="000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5C" w:rsidRDefault="00365A5C">
    <w:pPr>
      <w:pStyle w:val="a5"/>
      <w:jc w:val="center"/>
    </w:pPr>
  </w:p>
  <w:p w:rsidR="00365A5C" w:rsidRDefault="00365A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5C" w:rsidRDefault="00365A5C" w:rsidP="000649B6">
      <w:r>
        <w:separator/>
      </w:r>
    </w:p>
  </w:footnote>
  <w:footnote w:type="continuationSeparator" w:id="0">
    <w:p w:rsidR="00365A5C" w:rsidRDefault="00365A5C" w:rsidP="000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62"/>
    <w:rsid w:val="00013D2F"/>
    <w:rsid w:val="00017B06"/>
    <w:rsid w:val="000649B6"/>
    <w:rsid w:val="00091E76"/>
    <w:rsid w:val="00097F49"/>
    <w:rsid w:val="000B1C49"/>
    <w:rsid w:val="00132891"/>
    <w:rsid w:val="00136E74"/>
    <w:rsid w:val="001410DA"/>
    <w:rsid w:val="0016526F"/>
    <w:rsid w:val="001D6A46"/>
    <w:rsid w:val="002F27BC"/>
    <w:rsid w:val="00306026"/>
    <w:rsid w:val="00365A5C"/>
    <w:rsid w:val="00380762"/>
    <w:rsid w:val="003D4010"/>
    <w:rsid w:val="003F607F"/>
    <w:rsid w:val="004431AB"/>
    <w:rsid w:val="004471EA"/>
    <w:rsid w:val="004A3A83"/>
    <w:rsid w:val="00555E47"/>
    <w:rsid w:val="00561A80"/>
    <w:rsid w:val="00561CA9"/>
    <w:rsid w:val="00564FBF"/>
    <w:rsid w:val="005820C1"/>
    <w:rsid w:val="005C305E"/>
    <w:rsid w:val="005D1D2F"/>
    <w:rsid w:val="006828E1"/>
    <w:rsid w:val="006D0D85"/>
    <w:rsid w:val="007161B6"/>
    <w:rsid w:val="007C0558"/>
    <w:rsid w:val="007D7FFA"/>
    <w:rsid w:val="00815D93"/>
    <w:rsid w:val="00841C2F"/>
    <w:rsid w:val="008448AE"/>
    <w:rsid w:val="00875F30"/>
    <w:rsid w:val="0089629B"/>
    <w:rsid w:val="008C1795"/>
    <w:rsid w:val="008D52D3"/>
    <w:rsid w:val="00935ED6"/>
    <w:rsid w:val="00955291"/>
    <w:rsid w:val="0095542D"/>
    <w:rsid w:val="0095711D"/>
    <w:rsid w:val="00976DC6"/>
    <w:rsid w:val="009C61C0"/>
    <w:rsid w:val="009D666B"/>
    <w:rsid w:val="009D66E0"/>
    <w:rsid w:val="00A232D2"/>
    <w:rsid w:val="00AB158C"/>
    <w:rsid w:val="00AD11C9"/>
    <w:rsid w:val="00AD36EB"/>
    <w:rsid w:val="00B14AE0"/>
    <w:rsid w:val="00B43D76"/>
    <w:rsid w:val="00BA3474"/>
    <w:rsid w:val="00BE371E"/>
    <w:rsid w:val="00C0431A"/>
    <w:rsid w:val="00C45028"/>
    <w:rsid w:val="00D22A61"/>
    <w:rsid w:val="00D41190"/>
    <w:rsid w:val="00D646AD"/>
    <w:rsid w:val="00DA7201"/>
    <w:rsid w:val="00DB58E1"/>
    <w:rsid w:val="00E0296E"/>
    <w:rsid w:val="00EF7C1C"/>
    <w:rsid w:val="00F5701D"/>
    <w:rsid w:val="00F63DE7"/>
    <w:rsid w:val="00F90A3B"/>
    <w:rsid w:val="00FB4665"/>
    <w:rsid w:val="00FD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E235901-223F-42D2-B760-5BB0245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80762"/>
  </w:style>
  <w:style w:type="paragraph" w:styleId="a3">
    <w:name w:val="header"/>
    <w:basedOn w:val="a"/>
    <w:link w:val="a4"/>
    <w:uiPriority w:val="99"/>
    <w:unhideWhenUsed/>
    <w:rsid w:val="00380762"/>
    <w:pPr>
      <w:tabs>
        <w:tab w:val="center" w:pos="4252"/>
        <w:tab w:val="right" w:pos="8504"/>
      </w:tabs>
      <w:snapToGrid w:val="0"/>
    </w:pPr>
  </w:style>
  <w:style w:type="character" w:customStyle="1" w:styleId="a4">
    <w:name w:val="ヘッダー (文字)"/>
    <w:basedOn w:val="a0"/>
    <w:link w:val="a3"/>
    <w:uiPriority w:val="99"/>
    <w:rsid w:val="00380762"/>
  </w:style>
  <w:style w:type="paragraph" w:styleId="a5">
    <w:name w:val="footer"/>
    <w:basedOn w:val="a"/>
    <w:link w:val="a6"/>
    <w:uiPriority w:val="99"/>
    <w:unhideWhenUsed/>
    <w:rsid w:val="00380762"/>
    <w:pPr>
      <w:tabs>
        <w:tab w:val="center" w:pos="4252"/>
        <w:tab w:val="right" w:pos="8504"/>
      </w:tabs>
      <w:snapToGrid w:val="0"/>
    </w:pPr>
  </w:style>
  <w:style w:type="character" w:customStyle="1" w:styleId="a6">
    <w:name w:val="フッター (文字)"/>
    <w:basedOn w:val="a0"/>
    <w:link w:val="a5"/>
    <w:uiPriority w:val="99"/>
    <w:rsid w:val="00380762"/>
  </w:style>
  <w:style w:type="paragraph" w:styleId="a7">
    <w:name w:val="Balloon Text"/>
    <w:basedOn w:val="a"/>
    <w:link w:val="a8"/>
    <w:uiPriority w:val="99"/>
    <w:semiHidden/>
    <w:unhideWhenUsed/>
    <w:rsid w:val="00FB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0C269-F8A7-4326-88AD-0BA0C995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堂宮　孝介</dc:creator>
  <cp:lastModifiedBy>吉田　朋香</cp:lastModifiedBy>
  <cp:revision>8</cp:revision>
  <cp:lastPrinted>2018-04-04T05:59:00Z</cp:lastPrinted>
  <dcterms:created xsi:type="dcterms:W3CDTF">2018-07-18T02:37:00Z</dcterms:created>
  <dcterms:modified xsi:type="dcterms:W3CDTF">2021-03-11T08:51:00Z</dcterms:modified>
</cp:coreProperties>
</file>