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5EB" w:rsidRPr="000A642D" w:rsidRDefault="00BD6EAE" w:rsidP="00BD6EAE">
      <w:pPr>
        <w:rPr>
          <w:sz w:val="24"/>
          <w:szCs w:val="24"/>
        </w:rPr>
      </w:pPr>
      <w:r w:rsidRPr="001B034A">
        <w:rPr>
          <w:rFonts w:hint="eastAsia"/>
          <w:spacing w:val="2"/>
          <w:w w:val="75"/>
          <w:kern w:val="0"/>
          <w:sz w:val="24"/>
          <w:szCs w:val="24"/>
          <w:fitText w:val="9589" w:id="-2069724672"/>
        </w:rPr>
        <w:t xml:space="preserve">「加賀百万石回遊ルート　</w:t>
      </w:r>
      <w:r w:rsidR="001B034A" w:rsidRPr="001B034A">
        <w:rPr>
          <w:rFonts w:hint="eastAsia"/>
          <w:spacing w:val="2"/>
          <w:w w:val="75"/>
          <w:kern w:val="0"/>
          <w:sz w:val="24"/>
          <w:szCs w:val="24"/>
          <w:fitText w:val="9589" w:id="-2069724672"/>
        </w:rPr>
        <w:t>ＳＡＭＵＲＡＩ</w:t>
      </w:r>
      <w:r w:rsidR="001B034A" w:rsidRPr="001B034A">
        <w:rPr>
          <w:rFonts w:hint="eastAsia"/>
          <w:spacing w:val="2"/>
          <w:w w:val="75"/>
          <w:kern w:val="0"/>
          <w:sz w:val="24"/>
          <w:szCs w:val="24"/>
          <w:fitText w:val="9589" w:id="-2069724672"/>
        </w:rPr>
        <w:t xml:space="preserve"> </w:t>
      </w:r>
      <w:r w:rsidR="001B034A" w:rsidRPr="001B034A">
        <w:rPr>
          <w:rFonts w:hint="eastAsia"/>
          <w:spacing w:val="2"/>
          <w:w w:val="75"/>
          <w:kern w:val="0"/>
          <w:sz w:val="24"/>
          <w:szCs w:val="24"/>
          <w:fitText w:val="9589" w:id="-2069724672"/>
        </w:rPr>
        <w:t>ＰＡＳＳＰＯＲＴ</w:t>
      </w:r>
      <w:r w:rsidRPr="001B034A">
        <w:rPr>
          <w:rFonts w:hint="eastAsia"/>
          <w:spacing w:val="2"/>
          <w:w w:val="75"/>
          <w:kern w:val="0"/>
          <w:sz w:val="24"/>
          <w:szCs w:val="24"/>
          <w:fitText w:val="9589" w:id="-2069724672"/>
        </w:rPr>
        <w:t>」事務局業務委託に関する</w:t>
      </w:r>
      <w:r w:rsidR="00B365EB" w:rsidRPr="001B034A">
        <w:rPr>
          <w:rFonts w:hint="eastAsia"/>
          <w:spacing w:val="2"/>
          <w:w w:val="75"/>
          <w:kern w:val="0"/>
          <w:sz w:val="24"/>
          <w:szCs w:val="24"/>
          <w:fitText w:val="9589" w:id="-2069724672"/>
        </w:rPr>
        <w:t>公募型プロポーザル実施要</w:t>
      </w:r>
      <w:r w:rsidR="00B365EB" w:rsidRPr="001B034A">
        <w:rPr>
          <w:rFonts w:hint="eastAsia"/>
          <w:spacing w:val="-34"/>
          <w:w w:val="75"/>
          <w:kern w:val="0"/>
          <w:sz w:val="24"/>
          <w:szCs w:val="24"/>
          <w:fitText w:val="9589" w:id="-2069724672"/>
        </w:rPr>
        <w:t>領</w:t>
      </w:r>
    </w:p>
    <w:p w:rsidR="00B365EB" w:rsidRPr="001B034A" w:rsidRDefault="00B365EB">
      <w:pPr>
        <w:rPr>
          <w:sz w:val="22"/>
        </w:rPr>
      </w:pPr>
    </w:p>
    <w:p w:rsidR="00B365EB" w:rsidRPr="00E01033" w:rsidRDefault="000A642D">
      <w:pPr>
        <w:rPr>
          <w:sz w:val="22"/>
        </w:rPr>
      </w:pPr>
      <w:r w:rsidRPr="00E01033">
        <w:rPr>
          <w:rFonts w:hint="eastAsia"/>
          <w:sz w:val="22"/>
        </w:rPr>
        <w:t>１　業務の概要</w:t>
      </w:r>
    </w:p>
    <w:p w:rsidR="000A642D" w:rsidRPr="0056025E" w:rsidRDefault="000A642D">
      <w:pPr>
        <w:rPr>
          <w:sz w:val="22"/>
        </w:rPr>
      </w:pPr>
      <w:r w:rsidRPr="0056025E">
        <w:rPr>
          <w:rFonts w:hint="eastAsia"/>
          <w:sz w:val="22"/>
        </w:rPr>
        <w:t>（１）件名</w:t>
      </w:r>
    </w:p>
    <w:p w:rsidR="000A642D" w:rsidRPr="0056025E" w:rsidRDefault="00BD6EAE">
      <w:pPr>
        <w:rPr>
          <w:sz w:val="22"/>
        </w:rPr>
      </w:pPr>
      <w:r>
        <w:rPr>
          <w:rFonts w:hint="eastAsia"/>
          <w:sz w:val="22"/>
        </w:rPr>
        <w:t xml:space="preserve">　　　「加賀百万石回遊ルート　</w:t>
      </w:r>
      <w:r w:rsidR="001B034A">
        <w:rPr>
          <w:rFonts w:hint="eastAsia"/>
          <w:sz w:val="22"/>
        </w:rPr>
        <w:t>ＳＡＭＵＲＡＩ</w:t>
      </w:r>
      <w:r w:rsidR="001B034A">
        <w:rPr>
          <w:rFonts w:hint="eastAsia"/>
          <w:sz w:val="22"/>
        </w:rPr>
        <w:t xml:space="preserve"> </w:t>
      </w:r>
      <w:r w:rsidR="001B034A">
        <w:rPr>
          <w:rFonts w:hint="eastAsia"/>
          <w:sz w:val="22"/>
        </w:rPr>
        <w:t>ＰＡＳＳＰＯＲＴ</w:t>
      </w:r>
      <w:r>
        <w:rPr>
          <w:rFonts w:hint="eastAsia"/>
          <w:sz w:val="22"/>
        </w:rPr>
        <w:t>」事務局業務</w:t>
      </w:r>
    </w:p>
    <w:p w:rsidR="000A642D" w:rsidRPr="0056025E" w:rsidRDefault="000A642D">
      <w:pPr>
        <w:rPr>
          <w:sz w:val="22"/>
        </w:rPr>
      </w:pPr>
      <w:r w:rsidRPr="0056025E">
        <w:rPr>
          <w:rFonts w:hint="eastAsia"/>
          <w:sz w:val="22"/>
        </w:rPr>
        <w:t>（２）目的</w:t>
      </w:r>
    </w:p>
    <w:p w:rsidR="001B034A" w:rsidRDefault="006D197D" w:rsidP="00BD6EAE">
      <w:pPr>
        <w:ind w:left="406" w:hangingChars="200" w:hanging="406"/>
        <w:rPr>
          <w:sz w:val="22"/>
        </w:rPr>
      </w:pPr>
      <w:r w:rsidRPr="0056025E">
        <w:rPr>
          <w:rFonts w:hint="eastAsia"/>
          <w:sz w:val="22"/>
        </w:rPr>
        <w:t xml:space="preserve">　　</w:t>
      </w:r>
      <w:r w:rsidR="00633186">
        <w:rPr>
          <w:rFonts w:hint="eastAsia"/>
          <w:sz w:val="22"/>
        </w:rPr>
        <w:t xml:space="preserve">　</w:t>
      </w:r>
      <w:r w:rsidR="001B034A" w:rsidRPr="001B034A">
        <w:rPr>
          <w:rFonts w:hint="eastAsia"/>
          <w:sz w:val="22"/>
        </w:rPr>
        <w:t>令和２年度に誕生した「加賀百万石回遊ルート」の認知度と回遊性の向上、当該エリアへの誘客促進を図るため、「加賀百万石回遊ルート　ＳＡＭＵＲＡＩ　ＰＡＳＳＰＯＲＴ」（以下、パスポート）を発行する。本事業は、パスポート</w:t>
      </w:r>
      <w:r w:rsidR="00252A16">
        <w:rPr>
          <w:rFonts w:hint="eastAsia"/>
          <w:sz w:val="22"/>
        </w:rPr>
        <w:t>の</w:t>
      </w:r>
      <w:r w:rsidR="001B034A">
        <w:rPr>
          <w:rFonts w:hint="eastAsia"/>
          <w:sz w:val="22"/>
        </w:rPr>
        <w:t>販売促進、精算についての業務を請け負うことを目的とする。</w:t>
      </w:r>
    </w:p>
    <w:p w:rsidR="000A642D" w:rsidRPr="0056025E" w:rsidRDefault="000A642D" w:rsidP="00BD6EAE">
      <w:pPr>
        <w:ind w:left="406" w:hangingChars="200" w:hanging="406"/>
        <w:rPr>
          <w:sz w:val="22"/>
        </w:rPr>
      </w:pPr>
      <w:r w:rsidRPr="0056025E">
        <w:rPr>
          <w:rFonts w:hint="eastAsia"/>
          <w:sz w:val="22"/>
        </w:rPr>
        <w:t>（３）業務内容</w:t>
      </w:r>
    </w:p>
    <w:p w:rsidR="000A642D" w:rsidRPr="0056025E" w:rsidRDefault="00524F93" w:rsidP="000A642D">
      <w:pPr>
        <w:ind w:left="406" w:hangingChars="200" w:hanging="406"/>
        <w:rPr>
          <w:sz w:val="22"/>
        </w:rPr>
      </w:pPr>
      <w:r>
        <w:rPr>
          <w:rFonts w:hint="eastAsia"/>
          <w:sz w:val="22"/>
        </w:rPr>
        <w:t xml:space="preserve">　　　別添「</w:t>
      </w:r>
      <w:r w:rsidRPr="00524F93">
        <w:rPr>
          <w:rFonts w:hint="eastAsia"/>
          <w:sz w:val="22"/>
        </w:rPr>
        <w:t xml:space="preserve">「加賀百万石回遊ルート　</w:t>
      </w:r>
      <w:r w:rsidR="00276F93">
        <w:rPr>
          <w:rFonts w:hint="eastAsia"/>
          <w:sz w:val="22"/>
        </w:rPr>
        <w:t>ＳＡＭＵＲＡＩ</w:t>
      </w:r>
      <w:r w:rsidR="00276F93">
        <w:rPr>
          <w:rFonts w:hint="eastAsia"/>
          <w:sz w:val="22"/>
        </w:rPr>
        <w:t xml:space="preserve"> </w:t>
      </w:r>
      <w:r w:rsidR="00276F93">
        <w:rPr>
          <w:rFonts w:hint="eastAsia"/>
          <w:sz w:val="22"/>
        </w:rPr>
        <w:t>ＰＡＳＳＰＯＲＴ</w:t>
      </w:r>
      <w:r w:rsidRPr="00524F93">
        <w:rPr>
          <w:rFonts w:hint="eastAsia"/>
          <w:sz w:val="22"/>
        </w:rPr>
        <w:t>」事務局業務委託に関する</w:t>
      </w:r>
      <w:r w:rsidR="00633186">
        <w:rPr>
          <w:rFonts w:hint="eastAsia"/>
          <w:sz w:val="22"/>
        </w:rPr>
        <w:t>仕様書」</w:t>
      </w:r>
      <w:r w:rsidR="000A642D" w:rsidRPr="0056025E">
        <w:rPr>
          <w:rFonts w:hint="eastAsia"/>
          <w:sz w:val="22"/>
        </w:rPr>
        <w:t>のとおり</w:t>
      </w:r>
      <w:r w:rsidR="00A74DAB" w:rsidRPr="0056025E">
        <w:rPr>
          <w:rFonts w:hint="eastAsia"/>
          <w:sz w:val="22"/>
        </w:rPr>
        <w:t>。</w:t>
      </w:r>
    </w:p>
    <w:p w:rsidR="000A642D" w:rsidRPr="0056025E" w:rsidRDefault="00633186">
      <w:pPr>
        <w:rPr>
          <w:sz w:val="22"/>
        </w:rPr>
      </w:pPr>
      <w:r>
        <w:rPr>
          <w:rFonts w:hint="eastAsia"/>
          <w:sz w:val="22"/>
        </w:rPr>
        <w:t>（４）予算上限額</w:t>
      </w:r>
    </w:p>
    <w:p w:rsidR="00D1033A" w:rsidRPr="0056025E" w:rsidRDefault="00252A16" w:rsidP="00D1033A">
      <w:pPr>
        <w:ind w:firstLineChars="300" w:firstLine="608"/>
        <w:rPr>
          <w:sz w:val="22"/>
        </w:rPr>
      </w:pPr>
      <w:r>
        <w:rPr>
          <w:rFonts w:hint="eastAsia"/>
          <w:sz w:val="22"/>
        </w:rPr>
        <w:t>１</w:t>
      </w:r>
      <w:r w:rsidR="00000DF2">
        <w:rPr>
          <w:sz w:val="22"/>
        </w:rPr>
        <w:tab/>
      </w:r>
      <w:r w:rsidR="0014061F">
        <w:rPr>
          <w:rFonts w:hint="eastAsia"/>
          <w:sz w:val="22"/>
        </w:rPr>
        <w:t>，１</w:t>
      </w:r>
      <w:r w:rsidR="00D1033A" w:rsidRPr="0056025E">
        <w:rPr>
          <w:rFonts w:hint="eastAsia"/>
          <w:sz w:val="22"/>
        </w:rPr>
        <w:t>００，０００円（消費税及び地方消費税含む）とする。</w:t>
      </w:r>
    </w:p>
    <w:p w:rsidR="00673FBF" w:rsidRDefault="00633186" w:rsidP="00633186">
      <w:pPr>
        <w:ind w:firstLineChars="300" w:firstLine="608"/>
        <w:rPr>
          <w:sz w:val="22"/>
        </w:rPr>
      </w:pPr>
      <w:r>
        <w:rPr>
          <w:rFonts w:hint="eastAsia"/>
          <w:sz w:val="22"/>
        </w:rPr>
        <w:t>ただし、</w:t>
      </w:r>
      <w:r w:rsidR="00673FBF" w:rsidRPr="0056025E">
        <w:rPr>
          <w:rFonts w:hint="eastAsia"/>
          <w:sz w:val="22"/>
        </w:rPr>
        <w:t>消費税</w:t>
      </w:r>
      <w:r>
        <w:rPr>
          <w:rFonts w:hint="eastAsia"/>
          <w:sz w:val="22"/>
        </w:rPr>
        <w:t>率が変更された場合には、消費税額分について変更契約</w:t>
      </w:r>
      <w:r w:rsidR="00673FBF" w:rsidRPr="0056025E">
        <w:rPr>
          <w:rFonts w:hint="eastAsia"/>
          <w:sz w:val="22"/>
        </w:rPr>
        <w:t>する。</w:t>
      </w:r>
    </w:p>
    <w:p w:rsidR="00633186" w:rsidRDefault="00633186" w:rsidP="00633186">
      <w:pPr>
        <w:ind w:left="608" w:hangingChars="300" w:hanging="608"/>
        <w:rPr>
          <w:sz w:val="22"/>
        </w:rPr>
      </w:pPr>
      <w:r>
        <w:rPr>
          <w:rFonts w:hint="eastAsia"/>
          <w:sz w:val="22"/>
        </w:rPr>
        <w:t xml:space="preserve">　　　また、別添仕</w:t>
      </w:r>
      <w:r w:rsidR="00B54F95">
        <w:rPr>
          <w:rFonts w:hint="eastAsia"/>
          <w:sz w:val="22"/>
        </w:rPr>
        <w:t>様書のとおり、</w:t>
      </w:r>
      <w:r w:rsidR="002D262F">
        <w:rPr>
          <w:rFonts w:hint="eastAsia"/>
          <w:sz w:val="22"/>
        </w:rPr>
        <w:t>パスポート</w:t>
      </w:r>
      <w:r w:rsidR="00B54F95">
        <w:rPr>
          <w:rFonts w:hint="eastAsia"/>
          <w:sz w:val="22"/>
        </w:rPr>
        <w:t>の販売</w:t>
      </w:r>
      <w:r w:rsidR="0014061F">
        <w:rPr>
          <w:rFonts w:hint="eastAsia"/>
          <w:sz w:val="22"/>
        </w:rPr>
        <w:t>枚数に応じて事務局手数料１００円（１枚当たり）</w:t>
      </w:r>
      <w:r>
        <w:rPr>
          <w:rFonts w:hint="eastAsia"/>
          <w:sz w:val="22"/>
        </w:rPr>
        <w:t>を受け取ることができる。</w:t>
      </w:r>
    </w:p>
    <w:p w:rsidR="00B158C7" w:rsidRPr="0056025E" w:rsidRDefault="00B158C7" w:rsidP="00633186">
      <w:pPr>
        <w:ind w:left="608" w:hangingChars="300" w:hanging="608"/>
        <w:rPr>
          <w:sz w:val="22"/>
        </w:rPr>
      </w:pPr>
      <w:r>
        <w:rPr>
          <w:rFonts w:hint="eastAsia"/>
          <w:sz w:val="22"/>
        </w:rPr>
        <w:t xml:space="preserve">　　　なお、令和２年７月２２日～１月３１日までで約８</w:t>
      </w:r>
      <w:r>
        <w:rPr>
          <w:rFonts w:hint="eastAsia"/>
          <w:sz w:val="22"/>
        </w:rPr>
        <w:t>,000</w:t>
      </w:r>
      <w:r>
        <w:rPr>
          <w:rFonts w:hint="eastAsia"/>
          <w:sz w:val="22"/>
        </w:rPr>
        <w:t>部の売上があり、バス券は約</w:t>
      </w:r>
      <w:r>
        <w:rPr>
          <w:rFonts w:hint="eastAsia"/>
          <w:sz w:val="22"/>
        </w:rPr>
        <w:t>5500</w:t>
      </w:r>
      <w:r>
        <w:rPr>
          <w:rFonts w:hint="eastAsia"/>
          <w:sz w:val="22"/>
        </w:rPr>
        <w:t>枚の売上があったので、今年度の実績を参考にされたい。</w:t>
      </w:r>
    </w:p>
    <w:p w:rsidR="00D1033A" w:rsidRPr="0056025E" w:rsidRDefault="00D1033A" w:rsidP="00633186">
      <w:pPr>
        <w:rPr>
          <w:sz w:val="22"/>
        </w:rPr>
      </w:pPr>
      <w:r w:rsidRPr="0056025E">
        <w:rPr>
          <w:rFonts w:hint="eastAsia"/>
          <w:sz w:val="22"/>
        </w:rPr>
        <w:t>（５）担当部局及び書類提出先等</w:t>
      </w:r>
    </w:p>
    <w:p w:rsidR="00D1033A" w:rsidRPr="0056025E" w:rsidRDefault="00BE4C34" w:rsidP="00D1033A">
      <w:pPr>
        <w:ind w:left="406" w:hangingChars="200" w:hanging="406"/>
        <w:rPr>
          <w:sz w:val="22"/>
        </w:rPr>
      </w:pPr>
      <w:r w:rsidRPr="0056025E">
        <w:rPr>
          <w:rFonts w:hint="eastAsia"/>
          <w:sz w:val="22"/>
        </w:rPr>
        <w:t xml:space="preserve">　　　書類の提出先、質疑先及び受付時間</w:t>
      </w:r>
      <w:r w:rsidR="00D1033A" w:rsidRPr="0056025E">
        <w:rPr>
          <w:rFonts w:hint="eastAsia"/>
          <w:sz w:val="22"/>
        </w:rPr>
        <w:t>は次のとおりとする。</w:t>
      </w:r>
    </w:p>
    <w:p w:rsidR="00D1033A" w:rsidRPr="0056025E" w:rsidRDefault="001B034A" w:rsidP="00D1033A">
      <w:pPr>
        <w:ind w:left="406" w:hangingChars="200" w:hanging="406"/>
        <w:rPr>
          <w:sz w:val="22"/>
        </w:rPr>
      </w:pPr>
      <w:r>
        <w:rPr>
          <w:rFonts w:hint="eastAsia"/>
          <w:sz w:val="22"/>
        </w:rPr>
        <w:t xml:space="preserve">　　　加賀百万石回遊ルート誘客推進実行委員会（担当：塩田</w:t>
      </w:r>
      <w:r w:rsidR="009964DB">
        <w:rPr>
          <w:rFonts w:hint="eastAsia"/>
          <w:sz w:val="22"/>
        </w:rPr>
        <w:t>・山本</w:t>
      </w:r>
      <w:r w:rsidR="00D1033A" w:rsidRPr="0056025E">
        <w:rPr>
          <w:rFonts w:hint="eastAsia"/>
          <w:sz w:val="22"/>
        </w:rPr>
        <w:t>）</w:t>
      </w:r>
    </w:p>
    <w:p w:rsidR="00D1033A" w:rsidRPr="00E01033" w:rsidRDefault="00D1033A" w:rsidP="00D1033A">
      <w:pPr>
        <w:ind w:left="406" w:hangingChars="200" w:hanging="406"/>
        <w:rPr>
          <w:sz w:val="22"/>
        </w:rPr>
      </w:pPr>
      <w:r w:rsidRPr="00E01033">
        <w:rPr>
          <w:rFonts w:hint="eastAsia"/>
          <w:sz w:val="22"/>
        </w:rPr>
        <w:t xml:space="preserve">　　　　〒</w:t>
      </w:r>
      <w:r w:rsidRPr="00E01033">
        <w:rPr>
          <w:rFonts w:hint="eastAsia"/>
          <w:sz w:val="22"/>
        </w:rPr>
        <w:t>920-8580</w:t>
      </w:r>
      <w:r w:rsidRPr="00E01033">
        <w:rPr>
          <w:rFonts w:hint="eastAsia"/>
          <w:sz w:val="22"/>
        </w:rPr>
        <w:t xml:space="preserve">　石川県金沢市鞍月</w:t>
      </w:r>
      <w:r w:rsidRPr="00E01033">
        <w:rPr>
          <w:rFonts w:hint="eastAsia"/>
          <w:sz w:val="22"/>
        </w:rPr>
        <w:t>1-1</w:t>
      </w:r>
      <w:r w:rsidRPr="00E01033">
        <w:rPr>
          <w:rFonts w:hint="eastAsia"/>
          <w:sz w:val="22"/>
        </w:rPr>
        <w:t xml:space="preserve">　石川県庁行政庁舎</w:t>
      </w:r>
      <w:r w:rsidRPr="00E01033">
        <w:rPr>
          <w:rFonts w:hint="eastAsia"/>
          <w:sz w:val="22"/>
        </w:rPr>
        <w:t>12F</w:t>
      </w:r>
      <w:r w:rsidRPr="00E01033">
        <w:rPr>
          <w:rFonts w:hint="eastAsia"/>
          <w:sz w:val="22"/>
        </w:rPr>
        <w:t>（観光企画課内）</w:t>
      </w:r>
    </w:p>
    <w:p w:rsidR="00D1033A" w:rsidRPr="00E01033" w:rsidRDefault="00D1033A" w:rsidP="00D1033A">
      <w:pPr>
        <w:ind w:left="406" w:hangingChars="200" w:hanging="406"/>
        <w:rPr>
          <w:sz w:val="22"/>
        </w:rPr>
      </w:pPr>
      <w:r w:rsidRPr="00E01033">
        <w:rPr>
          <w:rFonts w:hint="eastAsia"/>
          <w:sz w:val="22"/>
        </w:rPr>
        <w:t xml:space="preserve">　　　　電話：</w:t>
      </w:r>
      <w:r w:rsidRPr="00E01033">
        <w:rPr>
          <w:rFonts w:hint="eastAsia"/>
          <w:sz w:val="22"/>
        </w:rPr>
        <w:t>076-225-1542</w:t>
      </w:r>
      <w:r w:rsidRPr="00E01033">
        <w:rPr>
          <w:rFonts w:hint="eastAsia"/>
          <w:sz w:val="22"/>
        </w:rPr>
        <w:t>／ＦＡＸ：</w:t>
      </w:r>
      <w:r w:rsidRPr="00E01033">
        <w:rPr>
          <w:rFonts w:hint="eastAsia"/>
          <w:sz w:val="22"/>
        </w:rPr>
        <w:t>076-225-1129</w:t>
      </w:r>
    </w:p>
    <w:p w:rsidR="00D1033A" w:rsidRPr="00E01033" w:rsidRDefault="00D1033A" w:rsidP="00D1033A">
      <w:pPr>
        <w:ind w:left="406" w:hangingChars="200" w:hanging="406"/>
        <w:rPr>
          <w:sz w:val="22"/>
        </w:rPr>
      </w:pPr>
      <w:r w:rsidRPr="00E01033">
        <w:rPr>
          <w:rFonts w:hint="eastAsia"/>
          <w:sz w:val="22"/>
        </w:rPr>
        <w:t xml:space="preserve">　　　　</w:t>
      </w:r>
      <w:r w:rsidR="00E76CEC" w:rsidRPr="00E01033">
        <w:rPr>
          <w:rFonts w:hint="eastAsia"/>
          <w:sz w:val="22"/>
        </w:rPr>
        <w:t>E-Mail</w:t>
      </w:r>
      <w:r w:rsidR="00E76CEC" w:rsidRPr="00E01033">
        <w:rPr>
          <w:rFonts w:hint="eastAsia"/>
          <w:sz w:val="22"/>
        </w:rPr>
        <w:t>：</w:t>
      </w:r>
      <w:hyperlink r:id="rId5" w:history="1">
        <w:r w:rsidR="00E76CEC" w:rsidRPr="00E01033">
          <w:rPr>
            <w:rStyle w:val="a3"/>
            <w:rFonts w:hint="eastAsia"/>
            <w:sz w:val="22"/>
          </w:rPr>
          <w:t>e200100@pref.ishikawa</w:t>
        </w:r>
        <w:r w:rsidR="00E76CEC" w:rsidRPr="00E01033">
          <w:rPr>
            <w:rStyle w:val="a3"/>
            <w:sz w:val="22"/>
          </w:rPr>
          <w:t>.lg.jp</w:t>
        </w:r>
      </w:hyperlink>
    </w:p>
    <w:p w:rsidR="00E76CEC" w:rsidRPr="00E01033" w:rsidRDefault="00E76CEC" w:rsidP="00D1033A">
      <w:pPr>
        <w:ind w:left="406" w:hangingChars="200" w:hanging="406"/>
        <w:rPr>
          <w:sz w:val="22"/>
        </w:rPr>
      </w:pPr>
      <w:r w:rsidRPr="00E01033">
        <w:rPr>
          <w:sz w:val="22"/>
        </w:rPr>
        <w:t xml:space="preserve">        </w:t>
      </w:r>
      <w:r w:rsidRPr="00E01033">
        <w:rPr>
          <w:rFonts w:hint="eastAsia"/>
          <w:sz w:val="22"/>
        </w:rPr>
        <w:t>受付時間：土・日・祝祭日を除く</w:t>
      </w:r>
      <w:r w:rsidRPr="00E01033">
        <w:rPr>
          <w:rFonts w:hint="eastAsia"/>
          <w:sz w:val="22"/>
        </w:rPr>
        <w:t>9</w:t>
      </w:r>
      <w:r w:rsidRPr="00E01033">
        <w:rPr>
          <w:rFonts w:hint="eastAsia"/>
          <w:sz w:val="22"/>
        </w:rPr>
        <w:t>時から</w:t>
      </w:r>
      <w:r w:rsidRPr="00E01033">
        <w:rPr>
          <w:rFonts w:hint="eastAsia"/>
          <w:sz w:val="22"/>
        </w:rPr>
        <w:t>17</w:t>
      </w:r>
      <w:r w:rsidRPr="00E01033">
        <w:rPr>
          <w:rFonts w:hint="eastAsia"/>
          <w:sz w:val="22"/>
        </w:rPr>
        <w:t>時まで（</w:t>
      </w:r>
      <w:r w:rsidRPr="00E01033">
        <w:rPr>
          <w:rFonts w:hint="eastAsia"/>
          <w:sz w:val="22"/>
        </w:rPr>
        <w:t>12</w:t>
      </w:r>
      <w:r w:rsidRPr="00E01033">
        <w:rPr>
          <w:rFonts w:hint="eastAsia"/>
          <w:sz w:val="22"/>
        </w:rPr>
        <w:t>時から</w:t>
      </w:r>
      <w:r w:rsidRPr="00E01033">
        <w:rPr>
          <w:rFonts w:hint="eastAsia"/>
          <w:sz w:val="22"/>
        </w:rPr>
        <w:t>13</w:t>
      </w:r>
      <w:r w:rsidRPr="00E01033">
        <w:rPr>
          <w:rFonts w:hint="eastAsia"/>
          <w:sz w:val="22"/>
        </w:rPr>
        <w:t>時は除く）</w:t>
      </w:r>
    </w:p>
    <w:p w:rsidR="00E76CEC" w:rsidRPr="00E01033" w:rsidRDefault="00E76CEC" w:rsidP="00D1033A">
      <w:pPr>
        <w:ind w:left="406" w:hangingChars="200" w:hanging="406"/>
        <w:rPr>
          <w:sz w:val="22"/>
        </w:rPr>
      </w:pPr>
      <w:r w:rsidRPr="00E01033">
        <w:rPr>
          <w:rFonts w:hint="eastAsia"/>
          <w:sz w:val="22"/>
        </w:rPr>
        <w:t xml:space="preserve">　　　　その他：質疑については、</w:t>
      </w:r>
      <w:r w:rsidR="003D5B79">
        <w:rPr>
          <w:rFonts w:hint="eastAsia"/>
          <w:sz w:val="22"/>
        </w:rPr>
        <w:t>電子メールのみとし、面接</w:t>
      </w:r>
      <w:r w:rsidR="00BE4C34">
        <w:rPr>
          <w:rFonts w:hint="eastAsia"/>
          <w:sz w:val="22"/>
        </w:rPr>
        <w:t>又は電話での質疑には応じないものとする</w:t>
      </w:r>
      <w:r w:rsidRPr="00E01033">
        <w:rPr>
          <w:rFonts w:hint="eastAsia"/>
          <w:sz w:val="22"/>
        </w:rPr>
        <w:t>。</w:t>
      </w:r>
    </w:p>
    <w:p w:rsidR="00E76CEC" w:rsidRPr="00E01033" w:rsidRDefault="00E76CEC" w:rsidP="00D1033A">
      <w:pPr>
        <w:ind w:left="406" w:hangingChars="200" w:hanging="406"/>
        <w:rPr>
          <w:sz w:val="22"/>
        </w:rPr>
      </w:pPr>
    </w:p>
    <w:p w:rsidR="00E76CEC" w:rsidRPr="00E01033" w:rsidRDefault="00E76CEC" w:rsidP="00D1033A">
      <w:pPr>
        <w:ind w:left="406" w:hangingChars="200" w:hanging="406"/>
        <w:rPr>
          <w:sz w:val="22"/>
        </w:rPr>
      </w:pPr>
      <w:r w:rsidRPr="00E01033">
        <w:rPr>
          <w:rFonts w:hint="eastAsia"/>
          <w:sz w:val="22"/>
        </w:rPr>
        <w:t>２　公募型プロポーザルに参加するために必要な資格</w:t>
      </w:r>
    </w:p>
    <w:p w:rsidR="00E01033" w:rsidRPr="00E01033" w:rsidRDefault="00E01033" w:rsidP="00E01033">
      <w:pPr>
        <w:ind w:left="203" w:hangingChars="100" w:hanging="203"/>
        <w:rPr>
          <w:sz w:val="22"/>
        </w:rPr>
      </w:pPr>
      <w:r w:rsidRPr="00E01033">
        <w:rPr>
          <w:sz w:val="22"/>
        </w:rPr>
        <w:t xml:space="preserve">    </w:t>
      </w:r>
      <w:r w:rsidRPr="00E01033">
        <w:rPr>
          <w:sz w:val="22"/>
        </w:rPr>
        <w:t>参加することができる者は、次に掲げる条件の全てに該当し、かつ、この契約に係る入札参加資格の確認を受けたものであること。</w:t>
      </w:r>
    </w:p>
    <w:p w:rsidR="00E01033" w:rsidRPr="00E01033" w:rsidRDefault="00E01033" w:rsidP="00E01033">
      <w:pPr>
        <w:ind w:left="406" w:hangingChars="200" w:hanging="406"/>
        <w:rPr>
          <w:sz w:val="22"/>
        </w:rPr>
      </w:pPr>
      <w:r w:rsidRPr="00E01033">
        <w:rPr>
          <w:rFonts w:hint="eastAsia"/>
          <w:sz w:val="22"/>
        </w:rPr>
        <w:t>（１）</w:t>
      </w:r>
      <w:r w:rsidR="000623D2">
        <w:rPr>
          <w:sz w:val="22"/>
        </w:rPr>
        <w:t>地方自治法施行令（昭和</w:t>
      </w:r>
      <w:r w:rsidR="000623D2">
        <w:rPr>
          <w:rFonts w:hint="eastAsia"/>
          <w:sz w:val="22"/>
        </w:rPr>
        <w:t>２２</w:t>
      </w:r>
      <w:r w:rsidR="000623D2" w:rsidRPr="00E01033">
        <w:rPr>
          <w:sz w:val="22"/>
        </w:rPr>
        <w:t>年政令第１６号）第１６７条の４の規定に該当しない者であること。</w:t>
      </w:r>
    </w:p>
    <w:p w:rsidR="00E01033" w:rsidRPr="00E01033" w:rsidRDefault="00E01033" w:rsidP="00E01033">
      <w:pPr>
        <w:ind w:left="406" w:hangingChars="200" w:hanging="406"/>
        <w:rPr>
          <w:sz w:val="22"/>
        </w:rPr>
      </w:pPr>
      <w:r w:rsidRPr="00E01033">
        <w:rPr>
          <w:rFonts w:hint="eastAsia"/>
          <w:sz w:val="22"/>
        </w:rPr>
        <w:t>（２）</w:t>
      </w:r>
      <w:r w:rsidR="000623D2">
        <w:rPr>
          <w:rFonts w:hint="eastAsia"/>
          <w:sz w:val="22"/>
        </w:rPr>
        <w:t>本プロポーザル実施に係る告示開始日から本要領３に記載する</w:t>
      </w:r>
      <w:r w:rsidR="001F1989">
        <w:rPr>
          <w:rFonts w:hint="eastAsia"/>
          <w:sz w:val="22"/>
        </w:rPr>
        <w:t>企画提案書受付期限</w:t>
      </w:r>
      <w:r w:rsidR="000623D2">
        <w:rPr>
          <w:rFonts w:hint="eastAsia"/>
          <w:sz w:val="22"/>
        </w:rPr>
        <w:t>までにおいて、石川県競争入札参加資格の停止期間中でないものであること。</w:t>
      </w:r>
    </w:p>
    <w:p w:rsidR="00E01033" w:rsidRPr="00E01033" w:rsidRDefault="00E01033" w:rsidP="00E01033">
      <w:pPr>
        <w:ind w:left="406" w:hangingChars="200" w:hanging="406"/>
        <w:rPr>
          <w:sz w:val="22"/>
        </w:rPr>
      </w:pPr>
      <w:r w:rsidRPr="00E01033">
        <w:rPr>
          <w:rFonts w:hint="eastAsia"/>
          <w:sz w:val="22"/>
        </w:rPr>
        <w:t>（３）</w:t>
      </w:r>
      <w:r w:rsidR="000623D2">
        <w:rPr>
          <w:rFonts w:hint="eastAsia"/>
          <w:sz w:val="22"/>
        </w:rPr>
        <w:t>会社更生法（平成１４年法律第１５４号）に基づく更生手続き開始の申立て及び民事再生法（平成１１年法律第２２５号）に基づく再生手続き開始の申立てがなされていない者であること。</w:t>
      </w:r>
    </w:p>
    <w:p w:rsidR="00E01033" w:rsidRPr="00E01033" w:rsidRDefault="00E01033" w:rsidP="00E01033">
      <w:pPr>
        <w:ind w:left="406" w:hangingChars="200" w:hanging="406"/>
        <w:rPr>
          <w:sz w:val="22"/>
        </w:rPr>
      </w:pPr>
      <w:r w:rsidRPr="00E01033">
        <w:rPr>
          <w:rFonts w:hint="eastAsia"/>
          <w:sz w:val="22"/>
        </w:rPr>
        <w:t>（４）</w:t>
      </w:r>
      <w:r w:rsidRPr="00E01033">
        <w:rPr>
          <w:sz w:val="22"/>
        </w:rPr>
        <w:t>次のアからオまでのいずれにも該当しない者であること。</w:t>
      </w:r>
    </w:p>
    <w:p w:rsidR="00E01033" w:rsidRPr="00E01033" w:rsidRDefault="00E01033" w:rsidP="00E01033">
      <w:pPr>
        <w:ind w:left="811" w:hangingChars="400" w:hanging="811"/>
        <w:rPr>
          <w:sz w:val="22"/>
        </w:rPr>
      </w:pPr>
      <w:r w:rsidRPr="00E01033">
        <w:rPr>
          <w:rFonts w:hint="eastAsia"/>
          <w:sz w:val="22"/>
        </w:rPr>
        <w:t xml:space="preserve">　　ア　役員等（個人である場合にはその者を、法人である場合にはその役員又はその支店若</w:t>
      </w:r>
      <w:r w:rsidRPr="00E01033">
        <w:rPr>
          <w:sz w:val="22"/>
        </w:rPr>
        <w:t>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rsidR="00FB3E50" w:rsidRPr="00E01033" w:rsidRDefault="00E01033" w:rsidP="00E01033">
      <w:pPr>
        <w:ind w:left="811" w:hangingChars="400" w:hanging="811"/>
        <w:rPr>
          <w:sz w:val="22"/>
        </w:rPr>
      </w:pPr>
      <w:r w:rsidRPr="00E01033">
        <w:rPr>
          <w:sz w:val="22"/>
        </w:rPr>
        <w:t xml:space="preserve">  </w:t>
      </w:r>
      <w:r w:rsidRPr="00E01033">
        <w:rPr>
          <w:sz w:val="22"/>
        </w:rPr>
        <w:t xml:space="preserve">　イ　暴力団（暴力団員による不当な行為の防止等に関する法律第２条第２号に規定する暴力団をいう。以下同じ。）又は暴力団員が経営に実質的に関与している者</w:t>
      </w:r>
    </w:p>
    <w:p w:rsidR="00E01033" w:rsidRDefault="00E01033" w:rsidP="00E01033">
      <w:pPr>
        <w:ind w:left="811" w:hangingChars="400" w:hanging="811"/>
        <w:rPr>
          <w:sz w:val="22"/>
        </w:rPr>
      </w:pPr>
      <w:r w:rsidRPr="00E01033">
        <w:rPr>
          <w:sz w:val="22"/>
        </w:rPr>
        <w:t xml:space="preserve">  </w:t>
      </w:r>
      <w:r w:rsidRPr="00E01033">
        <w:rPr>
          <w:sz w:val="22"/>
        </w:rPr>
        <w:t xml:space="preserve">　ウ　役員等が自己、自社若しくは第三者の不正の利益を図る目的又は第三者に損害を加える目的をもって、暴力団又は暴力団員の利用等をしている者</w:t>
      </w:r>
    </w:p>
    <w:p w:rsidR="00E01033" w:rsidRPr="00E01033" w:rsidRDefault="00E01033" w:rsidP="00E01033">
      <w:pPr>
        <w:ind w:left="811" w:hangingChars="400" w:hanging="811"/>
        <w:rPr>
          <w:sz w:val="22"/>
        </w:rPr>
      </w:pPr>
      <w:r w:rsidRPr="00E01033">
        <w:rPr>
          <w:sz w:val="22"/>
        </w:rPr>
        <w:t xml:space="preserve">  </w:t>
      </w:r>
      <w:r w:rsidRPr="00E01033">
        <w:rPr>
          <w:sz w:val="22"/>
        </w:rPr>
        <w:t xml:space="preserve">　エ　役員等が、暴力団又は暴力団員に対して資金等を供給し、又は便宜を供与するなど、直接的又は積極的に暴力団の維持運営に協力し、又は関与している者</w:t>
      </w:r>
    </w:p>
    <w:p w:rsidR="00162432" w:rsidRDefault="00E01033" w:rsidP="00E01033">
      <w:pPr>
        <w:ind w:left="406" w:hangingChars="200" w:hanging="406"/>
        <w:rPr>
          <w:sz w:val="22"/>
        </w:rPr>
      </w:pPr>
      <w:r w:rsidRPr="00E01033">
        <w:rPr>
          <w:sz w:val="22"/>
        </w:rPr>
        <w:t xml:space="preserve">    </w:t>
      </w:r>
      <w:r w:rsidRPr="00E01033">
        <w:rPr>
          <w:sz w:val="22"/>
        </w:rPr>
        <w:t>オ</w:t>
      </w:r>
      <w:r w:rsidRPr="00E01033">
        <w:rPr>
          <w:sz w:val="22"/>
        </w:rPr>
        <w:t xml:space="preserve">  </w:t>
      </w:r>
      <w:r w:rsidRPr="00E01033">
        <w:rPr>
          <w:sz w:val="22"/>
        </w:rPr>
        <w:t>役員等が暴力団又は暴力団員と社会的に非難されるべき関係を有している者</w:t>
      </w:r>
    </w:p>
    <w:p w:rsidR="00D1033A" w:rsidRPr="00E01033" w:rsidRDefault="00E01033" w:rsidP="00D1033A">
      <w:pPr>
        <w:ind w:left="406" w:hangingChars="200" w:hanging="406"/>
        <w:rPr>
          <w:sz w:val="22"/>
        </w:rPr>
      </w:pPr>
      <w:r>
        <w:rPr>
          <w:rFonts w:hint="eastAsia"/>
          <w:sz w:val="22"/>
        </w:rPr>
        <w:t>（５</w:t>
      </w:r>
      <w:r w:rsidR="001F1989">
        <w:rPr>
          <w:rFonts w:hint="eastAsia"/>
          <w:sz w:val="22"/>
        </w:rPr>
        <w:t>）本要領３に記載する企画提案書受付期限</w:t>
      </w:r>
      <w:r w:rsidRPr="00E01033">
        <w:rPr>
          <w:rFonts w:hint="eastAsia"/>
          <w:sz w:val="22"/>
        </w:rPr>
        <w:t>までに納期が到来する国税及び都道府県税を滞納していな</w:t>
      </w:r>
      <w:r w:rsidRPr="00E01033">
        <w:rPr>
          <w:rFonts w:hint="eastAsia"/>
          <w:sz w:val="22"/>
        </w:rPr>
        <w:lastRenderedPageBreak/>
        <w:t>いものであること。</w:t>
      </w:r>
    </w:p>
    <w:p w:rsidR="000623D2" w:rsidRDefault="000623D2" w:rsidP="00D1033A">
      <w:pPr>
        <w:ind w:left="406" w:hangingChars="200" w:hanging="406"/>
        <w:rPr>
          <w:sz w:val="22"/>
        </w:rPr>
      </w:pPr>
      <w:r>
        <w:rPr>
          <w:rFonts w:hint="eastAsia"/>
          <w:sz w:val="22"/>
        </w:rPr>
        <w:t>（６）</w:t>
      </w:r>
      <w:r w:rsidR="001442AB">
        <w:rPr>
          <w:rFonts w:hint="eastAsia"/>
          <w:sz w:val="22"/>
        </w:rPr>
        <w:t>（公社）石川県観光連盟の会員である者。または、会員になる意思のある者。</w:t>
      </w:r>
    </w:p>
    <w:p w:rsidR="001442AB" w:rsidRDefault="00B54F95" w:rsidP="00D1033A">
      <w:pPr>
        <w:ind w:left="406" w:hangingChars="200" w:hanging="406"/>
        <w:rPr>
          <w:sz w:val="22"/>
        </w:rPr>
      </w:pPr>
      <w:r>
        <w:rPr>
          <w:rFonts w:hint="eastAsia"/>
          <w:sz w:val="22"/>
        </w:rPr>
        <w:t>（７</w:t>
      </w:r>
      <w:r w:rsidR="008100A0">
        <w:rPr>
          <w:rFonts w:hint="eastAsia"/>
          <w:sz w:val="22"/>
        </w:rPr>
        <w:t>）以下の</w:t>
      </w:r>
      <w:r w:rsidR="001442AB">
        <w:rPr>
          <w:rFonts w:hint="eastAsia"/>
          <w:sz w:val="22"/>
        </w:rPr>
        <w:t>旅行会社とクーポン契約</w:t>
      </w:r>
      <w:r w:rsidR="008100A0">
        <w:rPr>
          <w:rFonts w:hint="eastAsia"/>
          <w:sz w:val="22"/>
        </w:rPr>
        <w:t>（観光</w:t>
      </w:r>
      <w:r w:rsidR="00E47426">
        <w:rPr>
          <w:rFonts w:hint="eastAsia"/>
          <w:sz w:val="22"/>
        </w:rPr>
        <w:t>券）</w:t>
      </w:r>
      <w:r w:rsidR="001442AB">
        <w:rPr>
          <w:rFonts w:hint="eastAsia"/>
          <w:sz w:val="22"/>
        </w:rPr>
        <w:t>がある者。</w:t>
      </w:r>
    </w:p>
    <w:p w:rsidR="008100A0" w:rsidRPr="008100A0" w:rsidRDefault="008100A0" w:rsidP="00D1033A">
      <w:pPr>
        <w:ind w:left="406" w:hangingChars="200" w:hanging="406"/>
        <w:rPr>
          <w:sz w:val="22"/>
        </w:rPr>
      </w:pPr>
      <w:r>
        <w:rPr>
          <w:rFonts w:hint="eastAsia"/>
          <w:sz w:val="22"/>
        </w:rPr>
        <w:t xml:space="preserve">　　　</w:t>
      </w:r>
      <w:r w:rsidR="0014061F">
        <w:rPr>
          <w:rFonts w:hint="eastAsia"/>
          <w:sz w:val="22"/>
        </w:rPr>
        <w:t>ＪＴＢ、</w:t>
      </w:r>
      <w:r w:rsidR="00E40894">
        <w:rPr>
          <w:rFonts w:hint="eastAsia"/>
          <w:sz w:val="22"/>
        </w:rPr>
        <w:t>近畿日本ツーリスト（またはクラブツーリズム）</w:t>
      </w:r>
      <w:r w:rsidR="0014061F">
        <w:rPr>
          <w:rFonts w:hint="eastAsia"/>
          <w:sz w:val="22"/>
        </w:rPr>
        <w:t>、阪急交通社、</w:t>
      </w:r>
      <w:r>
        <w:rPr>
          <w:rFonts w:hint="eastAsia"/>
          <w:sz w:val="22"/>
        </w:rPr>
        <w:t>読売旅行</w:t>
      </w:r>
      <w:r w:rsidR="0014061F">
        <w:rPr>
          <w:rFonts w:hint="eastAsia"/>
          <w:sz w:val="22"/>
        </w:rPr>
        <w:t>、</w:t>
      </w:r>
      <w:r w:rsidR="0014061F">
        <w:rPr>
          <w:rFonts w:hint="eastAsia"/>
          <w:sz w:val="22"/>
        </w:rPr>
        <w:t>JR</w:t>
      </w:r>
      <w:r>
        <w:rPr>
          <w:rFonts w:hint="eastAsia"/>
          <w:sz w:val="22"/>
        </w:rPr>
        <w:t>東海ツアーズ</w:t>
      </w:r>
    </w:p>
    <w:p w:rsidR="001442AB" w:rsidRPr="001442AB" w:rsidRDefault="001442AB" w:rsidP="00D1033A">
      <w:pPr>
        <w:ind w:left="406" w:hangingChars="200" w:hanging="406"/>
        <w:rPr>
          <w:sz w:val="22"/>
        </w:rPr>
      </w:pPr>
    </w:p>
    <w:p w:rsidR="000623D2" w:rsidRDefault="000623D2" w:rsidP="00D1033A">
      <w:pPr>
        <w:ind w:left="406" w:hangingChars="200" w:hanging="406"/>
        <w:rPr>
          <w:sz w:val="22"/>
        </w:rPr>
      </w:pPr>
      <w:r>
        <w:rPr>
          <w:rFonts w:hint="eastAsia"/>
          <w:sz w:val="22"/>
        </w:rPr>
        <w:t>３</w:t>
      </w:r>
      <w:r w:rsidR="0052517B">
        <w:rPr>
          <w:rFonts w:hint="eastAsia"/>
          <w:sz w:val="22"/>
        </w:rPr>
        <w:t xml:space="preserve">　公募型プロポーザルの手続き</w:t>
      </w:r>
    </w:p>
    <w:p w:rsidR="0052517B" w:rsidRDefault="0052517B" w:rsidP="00D1033A">
      <w:pPr>
        <w:ind w:left="406" w:hangingChars="200" w:hanging="406"/>
        <w:rPr>
          <w:sz w:val="22"/>
        </w:rPr>
      </w:pPr>
      <w:r>
        <w:rPr>
          <w:rFonts w:hint="eastAsia"/>
          <w:sz w:val="22"/>
        </w:rPr>
        <w:t>（１）予定される実施スケジュール</w:t>
      </w:r>
    </w:p>
    <w:p w:rsidR="0052517B" w:rsidRDefault="0052517B" w:rsidP="00D1033A">
      <w:pPr>
        <w:ind w:left="406" w:hangingChars="200" w:hanging="406"/>
        <w:rPr>
          <w:sz w:val="22"/>
        </w:rPr>
      </w:pPr>
      <w:r>
        <w:rPr>
          <w:rFonts w:hint="eastAsia"/>
          <w:sz w:val="22"/>
        </w:rPr>
        <w:t xml:space="preserve">　　ア　実施要項等の公表</w:t>
      </w:r>
      <w:r w:rsidR="00276F93">
        <w:rPr>
          <w:rFonts w:hint="eastAsia"/>
          <w:sz w:val="22"/>
        </w:rPr>
        <w:t>（公告開始日）　　令和３</w:t>
      </w:r>
      <w:r w:rsidR="00584ECC">
        <w:rPr>
          <w:rFonts w:hint="eastAsia"/>
          <w:sz w:val="22"/>
        </w:rPr>
        <w:t>年</w:t>
      </w:r>
      <w:r w:rsidR="0014061F">
        <w:rPr>
          <w:rFonts w:hint="eastAsia"/>
          <w:sz w:val="22"/>
        </w:rPr>
        <w:t>2</w:t>
      </w:r>
      <w:r w:rsidR="008E7731">
        <w:rPr>
          <w:rFonts w:hint="eastAsia"/>
          <w:sz w:val="22"/>
        </w:rPr>
        <w:t>月</w:t>
      </w:r>
      <w:r w:rsidR="00C07031">
        <w:rPr>
          <w:rFonts w:hint="eastAsia"/>
          <w:sz w:val="22"/>
        </w:rPr>
        <w:t>16</w:t>
      </w:r>
      <w:r w:rsidR="008E7731">
        <w:rPr>
          <w:rFonts w:hint="eastAsia"/>
          <w:sz w:val="22"/>
        </w:rPr>
        <w:t>日（</w:t>
      </w:r>
      <w:r w:rsidR="00C07031">
        <w:rPr>
          <w:rFonts w:hint="eastAsia"/>
          <w:sz w:val="22"/>
        </w:rPr>
        <w:t>火</w:t>
      </w:r>
      <w:r w:rsidR="008E7731">
        <w:rPr>
          <w:rFonts w:hint="eastAsia"/>
          <w:sz w:val="22"/>
        </w:rPr>
        <w:t>）</w:t>
      </w:r>
    </w:p>
    <w:p w:rsidR="0052517B" w:rsidRDefault="0096717E" w:rsidP="00D1033A">
      <w:pPr>
        <w:ind w:left="406" w:hangingChars="200" w:hanging="406"/>
        <w:rPr>
          <w:sz w:val="22"/>
        </w:rPr>
      </w:pPr>
      <w:r>
        <w:rPr>
          <w:rFonts w:hint="eastAsia"/>
          <w:sz w:val="22"/>
        </w:rPr>
        <w:t xml:space="preserve">　　イ　プロポーザル参加申込期限　　</w:t>
      </w:r>
      <w:r w:rsidR="001442AB">
        <w:rPr>
          <w:rFonts w:hint="eastAsia"/>
          <w:sz w:val="22"/>
        </w:rPr>
        <w:t xml:space="preserve">　　　</w:t>
      </w:r>
      <w:r w:rsidR="00276F93">
        <w:rPr>
          <w:rFonts w:hint="eastAsia"/>
          <w:sz w:val="22"/>
        </w:rPr>
        <w:t>令和３</w:t>
      </w:r>
      <w:r w:rsidR="00584ECC">
        <w:rPr>
          <w:rFonts w:hint="eastAsia"/>
          <w:sz w:val="22"/>
        </w:rPr>
        <w:t>年</w:t>
      </w:r>
      <w:r w:rsidR="0014061F">
        <w:rPr>
          <w:rFonts w:hint="eastAsia"/>
          <w:sz w:val="22"/>
        </w:rPr>
        <w:t>2</w:t>
      </w:r>
      <w:r w:rsidR="001442AB">
        <w:rPr>
          <w:rFonts w:hint="eastAsia"/>
          <w:sz w:val="22"/>
        </w:rPr>
        <w:t>月</w:t>
      </w:r>
      <w:r w:rsidR="00C07031">
        <w:rPr>
          <w:rFonts w:hint="eastAsia"/>
          <w:sz w:val="22"/>
        </w:rPr>
        <w:t>24</w:t>
      </w:r>
      <w:r w:rsidR="00C07031">
        <w:rPr>
          <w:rFonts w:hint="eastAsia"/>
          <w:sz w:val="22"/>
        </w:rPr>
        <w:t>日（水</w:t>
      </w:r>
      <w:r w:rsidR="008E7731">
        <w:rPr>
          <w:rFonts w:hint="eastAsia"/>
          <w:sz w:val="22"/>
        </w:rPr>
        <w:t>）正午まで</w:t>
      </w:r>
    </w:p>
    <w:p w:rsidR="0052517B" w:rsidRDefault="001442AB" w:rsidP="00D1033A">
      <w:pPr>
        <w:ind w:left="406" w:hangingChars="200" w:hanging="406"/>
        <w:rPr>
          <w:sz w:val="22"/>
        </w:rPr>
      </w:pPr>
      <w:r>
        <w:rPr>
          <w:rFonts w:hint="eastAsia"/>
          <w:sz w:val="22"/>
        </w:rPr>
        <w:t xml:space="preserve">　　ウ　</w:t>
      </w:r>
      <w:r w:rsidR="0096717E">
        <w:rPr>
          <w:rFonts w:hint="eastAsia"/>
          <w:sz w:val="22"/>
        </w:rPr>
        <w:t>実施内容に関する質問受付期限</w:t>
      </w:r>
      <w:r w:rsidR="00276F93">
        <w:rPr>
          <w:rFonts w:hint="eastAsia"/>
          <w:sz w:val="22"/>
        </w:rPr>
        <w:t xml:space="preserve">　　　令和３</w:t>
      </w:r>
      <w:r w:rsidR="00C07031">
        <w:rPr>
          <w:rFonts w:hint="eastAsia"/>
          <w:sz w:val="22"/>
        </w:rPr>
        <w:t>年</w:t>
      </w:r>
      <w:r w:rsidR="00C07031">
        <w:rPr>
          <w:rFonts w:hint="eastAsia"/>
          <w:sz w:val="22"/>
        </w:rPr>
        <w:t>2</w:t>
      </w:r>
      <w:r w:rsidR="00EB6750">
        <w:rPr>
          <w:rFonts w:hint="eastAsia"/>
          <w:sz w:val="22"/>
        </w:rPr>
        <w:t>月</w:t>
      </w:r>
      <w:r w:rsidR="00C07031">
        <w:rPr>
          <w:rFonts w:hint="eastAsia"/>
          <w:sz w:val="22"/>
        </w:rPr>
        <w:t>24</w:t>
      </w:r>
      <w:r w:rsidR="008E7731">
        <w:rPr>
          <w:rFonts w:hint="eastAsia"/>
          <w:sz w:val="22"/>
        </w:rPr>
        <w:t>日（</w:t>
      </w:r>
      <w:r w:rsidR="00C07031">
        <w:rPr>
          <w:rFonts w:hint="eastAsia"/>
          <w:sz w:val="22"/>
        </w:rPr>
        <w:t>水</w:t>
      </w:r>
      <w:r w:rsidR="008E7731">
        <w:rPr>
          <w:rFonts w:hint="eastAsia"/>
          <w:sz w:val="22"/>
        </w:rPr>
        <w:t>）</w:t>
      </w:r>
      <w:r w:rsidR="0096717E">
        <w:rPr>
          <w:rFonts w:hint="eastAsia"/>
          <w:sz w:val="22"/>
        </w:rPr>
        <w:t>正午まで</w:t>
      </w:r>
    </w:p>
    <w:p w:rsidR="008E7731" w:rsidRDefault="001442AB" w:rsidP="00D1033A">
      <w:pPr>
        <w:ind w:left="406" w:hangingChars="200" w:hanging="406"/>
        <w:rPr>
          <w:sz w:val="22"/>
        </w:rPr>
      </w:pPr>
      <w:r>
        <w:rPr>
          <w:rFonts w:hint="eastAsia"/>
          <w:sz w:val="22"/>
        </w:rPr>
        <w:t xml:space="preserve">　　エ　</w:t>
      </w:r>
      <w:r w:rsidR="0096717E">
        <w:rPr>
          <w:rFonts w:hint="eastAsia"/>
          <w:sz w:val="22"/>
        </w:rPr>
        <w:t xml:space="preserve">質問に対する回答　　　　　　　　</w:t>
      </w:r>
      <w:r>
        <w:rPr>
          <w:rFonts w:hint="eastAsia"/>
          <w:sz w:val="22"/>
        </w:rPr>
        <w:t xml:space="preserve">　</w:t>
      </w:r>
      <w:r w:rsidR="00276F93">
        <w:rPr>
          <w:rFonts w:hint="eastAsia"/>
          <w:sz w:val="22"/>
        </w:rPr>
        <w:t>令和３</w:t>
      </w:r>
      <w:r w:rsidR="00C07031">
        <w:rPr>
          <w:rFonts w:hint="eastAsia"/>
          <w:sz w:val="22"/>
        </w:rPr>
        <w:t>年</w:t>
      </w:r>
      <w:r w:rsidR="00C07031">
        <w:rPr>
          <w:rFonts w:hint="eastAsia"/>
          <w:sz w:val="22"/>
        </w:rPr>
        <w:t>2</w:t>
      </w:r>
      <w:r w:rsidR="00EB6750">
        <w:rPr>
          <w:rFonts w:hint="eastAsia"/>
          <w:sz w:val="22"/>
        </w:rPr>
        <w:t>月</w:t>
      </w:r>
      <w:r w:rsidR="00C07031">
        <w:rPr>
          <w:rFonts w:hint="eastAsia"/>
          <w:sz w:val="22"/>
        </w:rPr>
        <w:t>25</w:t>
      </w:r>
      <w:r w:rsidR="00C07031">
        <w:rPr>
          <w:rFonts w:hint="eastAsia"/>
          <w:sz w:val="22"/>
        </w:rPr>
        <w:t>日（木</w:t>
      </w:r>
      <w:r w:rsidR="008E7731">
        <w:rPr>
          <w:rFonts w:hint="eastAsia"/>
          <w:sz w:val="22"/>
        </w:rPr>
        <w:t>）</w:t>
      </w:r>
    </w:p>
    <w:p w:rsidR="008E7731" w:rsidRDefault="00162432" w:rsidP="00D1033A">
      <w:pPr>
        <w:ind w:left="406" w:hangingChars="200" w:hanging="406"/>
        <w:rPr>
          <w:sz w:val="22"/>
        </w:rPr>
      </w:pPr>
      <w:r>
        <w:rPr>
          <w:rFonts w:hint="eastAsia"/>
          <w:sz w:val="22"/>
        </w:rPr>
        <w:t xml:space="preserve">　　オ　企画提案書受付期間　　　　　　　　</w:t>
      </w:r>
      <w:r w:rsidR="00276F93">
        <w:rPr>
          <w:rFonts w:hint="eastAsia"/>
          <w:sz w:val="22"/>
        </w:rPr>
        <w:t>令和３</w:t>
      </w:r>
      <w:r w:rsidR="00C07031">
        <w:rPr>
          <w:rFonts w:hint="eastAsia"/>
          <w:sz w:val="22"/>
        </w:rPr>
        <w:t>年</w:t>
      </w:r>
      <w:r w:rsidR="00C07031">
        <w:rPr>
          <w:rFonts w:hint="eastAsia"/>
          <w:sz w:val="22"/>
        </w:rPr>
        <w:t>2</w:t>
      </w:r>
      <w:r w:rsidR="008E7731">
        <w:rPr>
          <w:rFonts w:hint="eastAsia"/>
          <w:sz w:val="22"/>
        </w:rPr>
        <w:t>月</w:t>
      </w:r>
      <w:r w:rsidR="00C07031">
        <w:rPr>
          <w:rFonts w:hint="eastAsia"/>
          <w:sz w:val="22"/>
        </w:rPr>
        <w:t>26</w:t>
      </w:r>
      <w:r w:rsidR="008E7731">
        <w:rPr>
          <w:rFonts w:hint="eastAsia"/>
          <w:sz w:val="22"/>
        </w:rPr>
        <w:t>日（</w:t>
      </w:r>
      <w:r w:rsidR="00C07031">
        <w:rPr>
          <w:rFonts w:hint="eastAsia"/>
          <w:sz w:val="22"/>
        </w:rPr>
        <w:t>金</w:t>
      </w:r>
      <w:r w:rsidR="008E7731">
        <w:rPr>
          <w:rFonts w:hint="eastAsia"/>
          <w:sz w:val="22"/>
        </w:rPr>
        <w:t>）正午まで</w:t>
      </w:r>
    </w:p>
    <w:p w:rsidR="008E7731" w:rsidRDefault="00191FF6" w:rsidP="00D1033A">
      <w:pPr>
        <w:ind w:left="406" w:hangingChars="200" w:hanging="406"/>
        <w:rPr>
          <w:sz w:val="22"/>
        </w:rPr>
      </w:pPr>
      <w:r>
        <w:rPr>
          <w:rFonts w:hint="eastAsia"/>
          <w:sz w:val="22"/>
        </w:rPr>
        <w:t xml:space="preserve">　　カ　</w:t>
      </w:r>
      <w:r w:rsidR="00823754">
        <w:rPr>
          <w:rFonts w:hint="eastAsia"/>
          <w:sz w:val="22"/>
        </w:rPr>
        <w:t>審査結果の通知・公表</w:t>
      </w:r>
      <w:r w:rsidR="00162432">
        <w:rPr>
          <w:rFonts w:hint="eastAsia"/>
          <w:sz w:val="22"/>
        </w:rPr>
        <w:t xml:space="preserve">　　　　　　　</w:t>
      </w:r>
      <w:r w:rsidR="00276F93">
        <w:rPr>
          <w:rFonts w:hint="eastAsia"/>
          <w:sz w:val="22"/>
        </w:rPr>
        <w:t>令和３</w:t>
      </w:r>
      <w:r w:rsidR="00584ECC">
        <w:rPr>
          <w:rFonts w:hint="eastAsia"/>
          <w:sz w:val="22"/>
        </w:rPr>
        <w:t>年</w:t>
      </w:r>
      <w:r w:rsidR="00B158C7">
        <w:rPr>
          <w:rFonts w:hint="eastAsia"/>
          <w:sz w:val="22"/>
        </w:rPr>
        <w:t>3</w:t>
      </w:r>
      <w:r w:rsidR="00584ECC">
        <w:rPr>
          <w:rFonts w:hint="eastAsia"/>
          <w:sz w:val="22"/>
        </w:rPr>
        <w:t>月</w:t>
      </w:r>
    </w:p>
    <w:p w:rsidR="008E7731" w:rsidRPr="008E7731" w:rsidRDefault="0039709E" w:rsidP="00D1033A">
      <w:pPr>
        <w:ind w:left="406" w:hangingChars="200" w:hanging="406"/>
        <w:rPr>
          <w:sz w:val="22"/>
        </w:rPr>
      </w:pPr>
      <w:r>
        <w:rPr>
          <w:rFonts w:hint="eastAsia"/>
          <w:sz w:val="22"/>
        </w:rPr>
        <w:t>（</w:t>
      </w:r>
      <w:r w:rsidR="008E7731">
        <w:rPr>
          <w:rFonts w:hint="eastAsia"/>
          <w:sz w:val="22"/>
        </w:rPr>
        <w:t>２）実施内容に関する質問</w:t>
      </w:r>
      <w:r w:rsidR="003D5B79">
        <w:rPr>
          <w:rFonts w:hint="eastAsia"/>
          <w:sz w:val="22"/>
        </w:rPr>
        <w:t>及びその回答について</w:t>
      </w:r>
    </w:p>
    <w:p w:rsidR="001442AB" w:rsidRDefault="00FD0B70" w:rsidP="003D5B79">
      <w:pPr>
        <w:ind w:left="203" w:hangingChars="100" w:hanging="203"/>
        <w:rPr>
          <w:sz w:val="22"/>
        </w:rPr>
      </w:pPr>
      <w:r>
        <w:rPr>
          <w:rFonts w:hint="eastAsia"/>
          <w:sz w:val="22"/>
        </w:rPr>
        <w:t xml:space="preserve">　　</w:t>
      </w:r>
      <w:r w:rsidR="001442AB">
        <w:rPr>
          <w:rFonts w:hint="eastAsia"/>
          <w:sz w:val="22"/>
        </w:rPr>
        <w:t>①質問の方法</w:t>
      </w:r>
    </w:p>
    <w:p w:rsidR="001442AB" w:rsidRDefault="001442AB" w:rsidP="0096717E">
      <w:pPr>
        <w:ind w:left="608" w:hangingChars="300" w:hanging="608"/>
        <w:rPr>
          <w:sz w:val="22"/>
        </w:rPr>
      </w:pPr>
      <w:r>
        <w:rPr>
          <w:rFonts w:hint="eastAsia"/>
          <w:sz w:val="22"/>
        </w:rPr>
        <w:t xml:space="preserve">　　　　</w:t>
      </w:r>
      <w:r w:rsidR="003D5B79">
        <w:rPr>
          <w:rFonts w:hint="eastAsia"/>
          <w:sz w:val="22"/>
        </w:rPr>
        <w:t>本</w:t>
      </w:r>
      <w:r w:rsidR="00FD0B70">
        <w:rPr>
          <w:rFonts w:hint="eastAsia"/>
          <w:sz w:val="22"/>
        </w:rPr>
        <w:t>プロポーザルに参加するに当たって質問事項がある場合は、質問書（様式問わず）を</w:t>
      </w:r>
      <w:r w:rsidR="00276F93">
        <w:rPr>
          <w:rFonts w:hint="eastAsia"/>
          <w:sz w:val="22"/>
        </w:rPr>
        <w:t>加賀百万石回遊ルート誘客推進実行委員会</w:t>
      </w:r>
      <w:r w:rsidR="0096717E">
        <w:rPr>
          <w:rFonts w:hint="eastAsia"/>
          <w:sz w:val="22"/>
        </w:rPr>
        <w:t>あてに電子メール</w:t>
      </w:r>
      <w:r>
        <w:rPr>
          <w:rFonts w:hint="eastAsia"/>
          <w:sz w:val="22"/>
        </w:rPr>
        <w:t>にて</w:t>
      </w:r>
      <w:r w:rsidR="003D5B79">
        <w:rPr>
          <w:rFonts w:hint="eastAsia"/>
          <w:sz w:val="22"/>
        </w:rPr>
        <w:t>提出すること。</w:t>
      </w:r>
    </w:p>
    <w:p w:rsidR="00761910" w:rsidRDefault="0096717E" w:rsidP="003D5B79">
      <w:pPr>
        <w:ind w:left="203" w:hangingChars="100" w:hanging="203"/>
        <w:rPr>
          <w:sz w:val="22"/>
        </w:rPr>
      </w:pPr>
      <w:r>
        <w:rPr>
          <w:rFonts w:hint="eastAsia"/>
          <w:sz w:val="22"/>
        </w:rPr>
        <w:t xml:space="preserve">　　　　なお</w:t>
      </w:r>
      <w:r w:rsidR="00761910">
        <w:rPr>
          <w:rFonts w:hint="eastAsia"/>
          <w:sz w:val="22"/>
        </w:rPr>
        <w:t>、</w:t>
      </w:r>
      <w:r>
        <w:rPr>
          <w:rFonts w:hint="eastAsia"/>
          <w:sz w:val="22"/>
        </w:rPr>
        <w:t>メール</w:t>
      </w:r>
      <w:r w:rsidR="00761910">
        <w:rPr>
          <w:rFonts w:hint="eastAsia"/>
          <w:sz w:val="22"/>
        </w:rPr>
        <w:t>着信を電話で確認すること。</w:t>
      </w:r>
    </w:p>
    <w:p w:rsidR="00761910" w:rsidRDefault="003D5B79" w:rsidP="003D5B79">
      <w:pPr>
        <w:ind w:left="203" w:hangingChars="100" w:hanging="203"/>
        <w:rPr>
          <w:sz w:val="22"/>
        </w:rPr>
      </w:pPr>
      <w:r>
        <w:rPr>
          <w:rFonts w:hint="eastAsia"/>
          <w:sz w:val="22"/>
        </w:rPr>
        <w:t xml:space="preserve">　　</w:t>
      </w:r>
      <w:r w:rsidR="00761910">
        <w:rPr>
          <w:rFonts w:hint="eastAsia"/>
          <w:sz w:val="22"/>
        </w:rPr>
        <w:t>②受付期間</w:t>
      </w:r>
    </w:p>
    <w:p w:rsidR="0096717E" w:rsidRDefault="00761910" w:rsidP="003D5B79">
      <w:pPr>
        <w:ind w:left="203" w:hangingChars="100" w:hanging="203"/>
        <w:rPr>
          <w:sz w:val="22"/>
        </w:rPr>
      </w:pPr>
      <w:r>
        <w:rPr>
          <w:rFonts w:hint="eastAsia"/>
          <w:sz w:val="22"/>
        </w:rPr>
        <w:t xml:space="preserve">　　　</w:t>
      </w:r>
      <w:r w:rsidR="0096717E">
        <w:rPr>
          <w:rFonts w:hint="eastAsia"/>
          <w:sz w:val="22"/>
        </w:rPr>
        <w:t xml:space="preserve">　</w:t>
      </w:r>
      <w:r w:rsidR="00C07031">
        <w:rPr>
          <w:rFonts w:hint="eastAsia"/>
          <w:sz w:val="22"/>
        </w:rPr>
        <w:t>令和３年</w:t>
      </w:r>
      <w:r w:rsidR="00C07031">
        <w:rPr>
          <w:rFonts w:hint="eastAsia"/>
          <w:sz w:val="22"/>
        </w:rPr>
        <w:t>2</w:t>
      </w:r>
      <w:r>
        <w:rPr>
          <w:rFonts w:hint="eastAsia"/>
          <w:sz w:val="22"/>
        </w:rPr>
        <w:t>月</w:t>
      </w:r>
      <w:r w:rsidR="00C07031">
        <w:rPr>
          <w:rFonts w:hint="eastAsia"/>
          <w:sz w:val="22"/>
        </w:rPr>
        <w:t>24</w:t>
      </w:r>
      <w:r w:rsidR="00C07031">
        <w:rPr>
          <w:rFonts w:hint="eastAsia"/>
          <w:sz w:val="22"/>
        </w:rPr>
        <w:t>日（水</w:t>
      </w:r>
      <w:r>
        <w:rPr>
          <w:rFonts w:hint="eastAsia"/>
          <w:sz w:val="22"/>
        </w:rPr>
        <w:t>）正午まで</w:t>
      </w:r>
    </w:p>
    <w:p w:rsidR="0096717E" w:rsidRDefault="0096717E" w:rsidP="003D5B79">
      <w:pPr>
        <w:ind w:left="203" w:hangingChars="100" w:hanging="203"/>
        <w:rPr>
          <w:sz w:val="22"/>
        </w:rPr>
      </w:pPr>
      <w:r>
        <w:rPr>
          <w:rFonts w:hint="eastAsia"/>
          <w:sz w:val="22"/>
        </w:rPr>
        <w:t xml:space="preserve">　　③提出先</w:t>
      </w:r>
    </w:p>
    <w:p w:rsidR="0096717E" w:rsidRDefault="0096717E" w:rsidP="003D5B79">
      <w:pPr>
        <w:ind w:left="203" w:hangingChars="100" w:hanging="203"/>
        <w:rPr>
          <w:sz w:val="22"/>
        </w:rPr>
      </w:pPr>
      <w:r>
        <w:rPr>
          <w:rFonts w:hint="eastAsia"/>
          <w:sz w:val="22"/>
        </w:rPr>
        <w:t xml:space="preserve">　　　　１（５）．</w:t>
      </w:r>
      <w:r w:rsidRPr="0056025E">
        <w:rPr>
          <w:rFonts w:hint="eastAsia"/>
          <w:sz w:val="22"/>
        </w:rPr>
        <w:t>担当部局及び書類提出先等</w:t>
      </w:r>
      <w:r>
        <w:rPr>
          <w:rFonts w:hint="eastAsia"/>
          <w:sz w:val="22"/>
        </w:rPr>
        <w:t>のとおり</w:t>
      </w:r>
    </w:p>
    <w:p w:rsidR="0096717E" w:rsidRDefault="0096717E" w:rsidP="003D5B79">
      <w:pPr>
        <w:ind w:left="203" w:hangingChars="100" w:hanging="203"/>
        <w:rPr>
          <w:rFonts w:ascii="ＭＳ 明朝" w:hAnsi="ＭＳ 明朝" w:cs="ＭＳ 明朝"/>
          <w:sz w:val="22"/>
        </w:rPr>
      </w:pPr>
      <w:r>
        <w:rPr>
          <w:rFonts w:hint="eastAsia"/>
          <w:sz w:val="22"/>
        </w:rPr>
        <w:t xml:space="preserve">　　</w:t>
      </w:r>
      <w:r>
        <w:rPr>
          <w:rFonts w:ascii="ＭＳ 明朝" w:hAnsi="ＭＳ 明朝" w:cs="ＭＳ 明朝" w:hint="eastAsia"/>
          <w:sz w:val="22"/>
        </w:rPr>
        <w:t>④回答方法</w:t>
      </w:r>
    </w:p>
    <w:p w:rsidR="0096717E" w:rsidRPr="0096717E" w:rsidRDefault="0096717E" w:rsidP="003D5B79">
      <w:pPr>
        <w:ind w:left="203" w:hangingChars="100" w:hanging="203"/>
        <w:rPr>
          <w:sz w:val="22"/>
        </w:rPr>
      </w:pPr>
      <w:r>
        <w:rPr>
          <w:rFonts w:ascii="ＭＳ 明朝" w:hAnsi="ＭＳ 明朝" w:cs="ＭＳ 明朝" w:hint="eastAsia"/>
          <w:sz w:val="22"/>
        </w:rPr>
        <w:t xml:space="preserve">　　　</w:t>
      </w:r>
      <w:r w:rsidR="003D5B79">
        <w:rPr>
          <w:rFonts w:hint="eastAsia"/>
          <w:sz w:val="22"/>
        </w:rPr>
        <w:t>質問に対する回答は、質疑回答集として、</w:t>
      </w:r>
      <w:r w:rsidR="00C07031">
        <w:rPr>
          <w:rFonts w:hint="eastAsia"/>
          <w:sz w:val="22"/>
        </w:rPr>
        <w:t>令和３年</w:t>
      </w:r>
      <w:r w:rsidR="00C07031">
        <w:rPr>
          <w:rFonts w:hint="eastAsia"/>
          <w:sz w:val="22"/>
        </w:rPr>
        <w:t>2</w:t>
      </w:r>
      <w:r w:rsidR="00C07031">
        <w:rPr>
          <w:rFonts w:hint="eastAsia"/>
          <w:sz w:val="22"/>
        </w:rPr>
        <w:t>月</w:t>
      </w:r>
      <w:r w:rsidR="00C07031">
        <w:rPr>
          <w:rFonts w:hint="eastAsia"/>
          <w:sz w:val="22"/>
        </w:rPr>
        <w:t>25</w:t>
      </w:r>
      <w:r w:rsidR="00C07031">
        <w:rPr>
          <w:rFonts w:hint="eastAsia"/>
          <w:sz w:val="22"/>
        </w:rPr>
        <w:t>日（木</w:t>
      </w:r>
      <w:r>
        <w:rPr>
          <w:rFonts w:hint="eastAsia"/>
          <w:sz w:val="22"/>
        </w:rPr>
        <w:t>）に</w:t>
      </w:r>
      <w:r w:rsidR="003D5B79">
        <w:rPr>
          <w:rFonts w:hint="eastAsia"/>
          <w:sz w:val="22"/>
        </w:rPr>
        <w:t>全ての参加申込者に回答する。</w:t>
      </w:r>
    </w:p>
    <w:p w:rsidR="003D5B79" w:rsidRDefault="003D5B79" w:rsidP="003D5B79">
      <w:pPr>
        <w:ind w:left="203" w:hangingChars="100" w:hanging="203"/>
        <w:rPr>
          <w:sz w:val="22"/>
        </w:rPr>
      </w:pPr>
      <w:r>
        <w:rPr>
          <w:rFonts w:hint="eastAsia"/>
          <w:sz w:val="22"/>
        </w:rPr>
        <w:t>（３）参加申込書の提出</w:t>
      </w:r>
    </w:p>
    <w:p w:rsidR="003D5B79" w:rsidRDefault="0056025E" w:rsidP="0056025E">
      <w:pPr>
        <w:ind w:left="203" w:hangingChars="100" w:hanging="203"/>
        <w:rPr>
          <w:sz w:val="22"/>
        </w:rPr>
      </w:pPr>
      <w:r>
        <w:rPr>
          <w:rFonts w:hint="eastAsia"/>
          <w:sz w:val="22"/>
        </w:rPr>
        <w:t xml:space="preserve">　　本プロポーザルへ参加を希望する者は、参加申込書（様式</w:t>
      </w:r>
      <w:r w:rsidR="001034A5">
        <w:rPr>
          <w:rFonts w:hint="eastAsia"/>
          <w:sz w:val="22"/>
        </w:rPr>
        <w:t>１</w:t>
      </w:r>
      <w:r>
        <w:rPr>
          <w:rFonts w:hint="eastAsia"/>
          <w:sz w:val="22"/>
        </w:rPr>
        <w:t>）</w:t>
      </w:r>
      <w:r w:rsidR="00185C68">
        <w:rPr>
          <w:rFonts w:hint="eastAsia"/>
          <w:sz w:val="22"/>
        </w:rPr>
        <w:t>、</w:t>
      </w:r>
      <w:r w:rsidR="001034A5">
        <w:rPr>
          <w:rFonts w:hint="eastAsia"/>
          <w:sz w:val="22"/>
        </w:rPr>
        <w:t>参加資格確認書（様式２）</w:t>
      </w:r>
      <w:r w:rsidR="00185C68">
        <w:rPr>
          <w:rFonts w:hint="eastAsia"/>
          <w:sz w:val="22"/>
        </w:rPr>
        <w:t>及び会社概要を郵送または持参</w:t>
      </w:r>
      <w:r w:rsidR="003D5B79">
        <w:rPr>
          <w:rFonts w:hint="eastAsia"/>
          <w:sz w:val="22"/>
        </w:rPr>
        <w:t>して提出すること。</w:t>
      </w:r>
    </w:p>
    <w:p w:rsidR="00BE4C34" w:rsidRDefault="00185C68" w:rsidP="003D5B79">
      <w:pPr>
        <w:ind w:left="203" w:hangingChars="100" w:hanging="203"/>
        <w:rPr>
          <w:sz w:val="22"/>
        </w:rPr>
      </w:pPr>
      <w:r>
        <w:rPr>
          <w:rFonts w:hint="eastAsia"/>
          <w:sz w:val="22"/>
        </w:rPr>
        <w:t xml:space="preserve">　　なお、郵送</w:t>
      </w:r>
      <w:r w:rsidR="00BE4C34">
        <w:rPr>
          <w:rFonts w:hint="eastAsia"/>
          <w:sz w:val="22"/>
        </w:rPr>
        <w:t>での提出の場合は、到着確認のため必ず担当者へ電話連絡を行うこと。</w:t>
      </w:r>
    </w:p>
    <w:p w:rsidR="00BE4C34" w:rsidRDefault="00BE4C34" w:rsidP="003D5B79">
      <w:pPr>
        <w:ind w:left="203" w:hangingChars="100" w:hanging="203"/>
        <w:rPr>
          <w:sz w:val="22"/>
        </w:rPr>
      </w:pPr>
      <w:r>
        <w:rPr>
          <w:rFonts w:hint="eastAsia"/>
          <w:sz w:val="22"/>
        </w:rPr>
        <w:t>（４）企画提案書の提出</w:t>
      </w:r>
    </w:p>
    <w:p w:rsidR="00BE4C34" w:rsidRDefault="00185C68" w:rsidP="003D5B79">
      <w:pPr>
        <w:ind w:left="203" w:hangingChars="100" w:hanging="203"/>
        <w:rPr>
          <w:sz w:val="22"/>
        </w:rPr>
      </w:pPr>
      <w:r>
        <w:rPr>
          <w:rFonts w:hint="eastAsia"/>
          <w:sz w:val="22"/>
        </w:rPr>
        <w:t xml:space="preserve">　　①　提出の方法</w:t>
      </w:r>
    </w:p>
    <w:p w:rsidR="00185C68" w:rsidRDefault="00185C68" w:rsidP="003D5B79">
      <w:pPr>
        <w:ind w:left="203" w:hangingChars="100" w:hanging="203"/>
        <w:rPr>
          <w:sz w:val="22"/>
        </w:rPr>
      </w:pPr>
      <w:r>
        <w:rPr>
          <w:rFonts w:hint="eastAsia"/>
          <w:sz w:val="22"/>
        </w:rPr>
        <w:t xml:space="preserve">　　　　応募者は、企画提案書（任意）及び必要書類を持参または郵送で提出するものとする。</w:t>
      </w:r>
    </w:p>
    <w:p w:rsidR="00185C68" w:rsidRDefault="00185C68" w:rsidP="003D5B79">
      <w:pPr>
        <w:ind w:left="203" w:hangingChars="100" w:hanging="203"/>
        <w:rPr>
          <w:sz w:val="22"/>
        </w:rPr>
      </w:pPr>
      <w:r>
        <w:rPr>
          <w:rFonts w:hint="eastAsia"/>
          <w:sz w:val="22"/>
        </w:rPr>
        <w:t xml:space="preserve">　　　　なお、郵送での提出の場合は、到着確認のため必ず担当者へ電話連絡を行うこと。</w:t>
      </w:r>
    </w:p>
    <w:p w:rsidR="00185C68" w:rsidRDefault="00185C68" w:rsidP="004B1557">
      <w:pPr>
        <w:ind w:left="203" w:hangingChars="100" w:hanging="203"/>
        <w:rPr>
          <w:sz w:val="22"/>
        </w:rPr>
      </w:pPr>
      <w:r>
        <w:rPr>
          <w:rFonts w:hint="eastAsia"/>
          <w:sz w:val="22"/>
        </w:rPr>
        <w:t xml:space="preserve">　　②</w:t>
      </w:r>
      <w:r w:rsidR="00673FBF" w:rsidRPr="0056025E">
        <w:rPr>
          <w:rFonts w:hint="eastAsia"/>
          <w:sz w:val="22"/>
        </w:rPr>
        <w:t xml:space="preserve">　</w:t>
      </w:r>
      <w:r>
        <w:rPr>
          <w:rFonts w:hint="eastAsia"/>
          <w:sz w:val="22"/>
        </w:rPr>
        <w:t>受付期間</w:t>
      </w:r>
    </w:p>
    <w:p w:rsidR="00185C68" w:rsidRDefault="00C07031" w:rsidP="004B1557">
      <w:pPr>
        <w:ind w:left="203" w:hangingChars="100" w:hanging="203"/>
        <w:rPr>
          <w:sz w:val="22"/>
        </w:rPr>
      </w:pPr>
      <w:r>
        <w:rPr>
          <w:rFonts w:hint="eastAsia"/>
          <w:sz w:val="22"/>
        </w:rPr>
        <w:t xml:space="preserve">　　　　令和３年</w:t>
      </w:r>
      <w:r>
        <w:rPr>
          <w:rFonts w:hint="eastAsia"/>
          <w:sz w:val="22"/>
        </w:rPr>
        <w:t>2</w:t>
      </w:r>
      <w:r>
        <w:rPr>
          <w:rFonts w:hint="eastAsia"/>
          <w:sz w:val="22"/>
        </w:rPr>
        <w:t>月</w:t>
      </w:r>
      <w:r>
        <w:rPr>
          <w:rFonts w:hint="eastAsia"/>
          <w:sz w:val="22"/>
        </w:rPr>
        <w:t>26</w:t>
      </w:r>
      <w:r>
        <w:rPr>
          <w:rFonts w:hint="eastAsia"/>
          <w:sz w:val="22"/>
        </w:rPr>
        <w:t>日（金</w:t>
      </w:r>
      <w:r w:rsidR="00185C68">
        <w:rPr>
          <w:rFonts w:hint="eastAsia"/>
          <w:sz w:val="22"/>
        </w:rPr>
        <w:t>）正午まで</w:t>
      </w:r>
    </w:p>
    <w:p w:rsidR="00185C68" w:rsidRDefault="00185C68" w:rsidP="004B1557">
      <w:pPr>
        <w:ind w:left="203" w:hangingChars="100" w:hanging="203"/>
        <w:rPr>
          <w:sz w:val="22"/>
        </w:rPr>
      </w:pPr>
      <w:r>
        <w:rPr>
          <w:rFonts w:hint="eastAsia"/>
          <w:sz w:val="22"/>
        </w:rPr>
        <w:t xml:space="preserve">　　　　ただし、持参の場合は土・日・祝日を除く</w:t>
      </w:r>
    </w:p>
    <w:p w:rsidR="00185C68" w:rsidRDefault="00185C68" w:rsidP="004B1557">
      <w:pPr>
        <w:ind w:left="203" w:hangingChars="100" w:hanging="203"/>
        <w:rPr>
          <w:sz w:val="22"/>
        </w:rPr>
      </w:pPr>
      <w:r>
        <w:rPr>
          <w:rFonts w:hint="eastAsia"/>
          <w:sz w:val="22"/>
        </w:rPr>
        <w:t xml:space="preserve">　　　　郵送の場合は、期限必着とする。</w:t>
      </w:r>
    </w:p>
    <w:p w:rsidR="00185C68" w:rsidRDefault="00185C68" w:rsidP="002C78CF">
      <w:pPr>
        <w:ind w:firstLineChars="200" w:firstLine="406"/>
        <w:rPr>
          <w:sz w:val="22"/>
        </w:rPr>
      </w:pPr>
      <w:r>
        <w:rPr>
          <w:rFonts w:hint="eastAsia"/>
          <w:sz w:val="22"/>
        </w:rPr>
        <w:t>③</w:t>
      </w:r>
      <w:r w:rsidR="004B1557" w:rsidRPr="0056025E">
        <w:rPr>
          <w:rFonts w:hint="eastAsia"/>
          <w:sz w:val="22"/>
        </w:rPr>
        <w:t xml:space="preserve">　</w:t>
      </w:r>
      <w:r>
        <w:rPr>
          <w:rFonts w:hint="eastAsia"/>
          <w:sz w:val="22"/>
        </w:rPr>
        <w:t>提出先</w:t>
      </w:r>
    </w:p>
    <w:p w:rsidR="00185C68" w:rsidRDefault="00185C68" w:rsidP="00185C68">
      <w:pPr>
        <w:ind w:left="203" w:hangingChars="100" w:hanging="203"/>
        <w:rPr>
          <w:sz w:val="22"/>
        </w:rPr>
      </w:pPr>
      <w:r>
        <w:rPr>
          <w:rFonts w:hint="eastAsia"/>
          <w:sz w:val="22"/>
        </w:rPr>
        <w:t xml:space="preserve">　　　　１（５）．</w:t>
      </w:r>
      <w:r w:rsidRPr="0056025E">
        <w:rPr>
          <w:rFonts w:hint="eastAsia"/>
          <w:sz w:val="22"/>
        </w:rPr>
        <w:t>担当部局及び書類提出先等</w:t>
      </w:r>
      <w:r>
        <w:rPr>
          <w:rFonts w:hint="eastAsia"/>
          <w:sz w:val="22"/>
        </w:rPr>
        <w:t>のとおり</w:t>
      </w:r>
    </w:p>
    <w:p w:rsidR="00E47426" w:rsidRDefault="00E47426" w:rsidP="004B1557">
      <w:pPr>
        <w:ind w:firstLineChars="200" w:firstLine="406"/>
        <w:rPr>
          <w:rFonts w:ascii="ＭＳ 明朝" w:hAnsi="ＭＳ 明朝" w:cs="ＭＳ 明朝"/>
          <w:sz w:val="22"/>
        </w:rPr>
      </w:pPr>
      <w:r>
        <w:rPr>
          <w:rFonts w:ascii="ＭＳ 明朝" w:hAnsi="ＭＳ 明朝" w:cs="ＭＳ 明朝" w:hint="eastAsia"/>
          <w:sz w:val="22"/>
        </w:rPr>
        <w:t>④　内容</w:t>
      </w:r>
    </w:p>
    <w:p w:rsidR="00E47426" w:rsidRDefault="00E47426" w:rsidP="004B1557">
      <w:pPr>
        <w:ind w:firstLineChars="200" w:firstLine="406"/>
        <w:rPr>
          <w:rFonts w:ascii="ＭＳ 明朝" w:hAnsi="ＭＳ 明朝" w:cs="ＭＳ 明朝"/>
          <w:sz w:val="22"/>
        </w:rPr>
      </w:pPr>
      <w:r>
        <w:rPr>
          <w:rFonts w:ascii="ＭＳ 明朝" w:hAnsi="ＭＳ 明朝" w:cs="ＭＳ 明朝" w:hint="eastAsia"/>
          <w:sz w:val="22"/>
        </w:rPr>
        <w:t xml:space="preserve">　　企画提案書には以下の内容を記載すること。</w:t>
      </w:r>
    </w:p>
    <w:p w:rsidR="00E47426" w:rsidRDefault="00E47426" w:rsidP="004B1557">
      <w:pPr>
        <w:ind w:firstLineChars="200" w:firstLine="406"/>
        <w:rPr>
          <w:rFonts w:ascii="ＭＳ 明朝" w:hAnsi="ＭＳ 明朝" w:cs="ＭＳ 明朝"/>
          <w:sz w:val="22"/>
        </w:rPr>
      </w:pPr>
      <w:r>
        <w:rPr>
          <w:rFonts w:ascii="ＭＳ 明朝" w:hAnsi="ＭＳ 明朝" w:cs="ＭＳ 明朝" w:hint="eastAsia"/>
          <w:sz w:val="22"/>
        </w:rPr>
        <w:t xml:space="preserve">　　（ア）作業行程表</w:t>
      </w:r>
    </w:p>
    <w:p w:rsidR="00E47426" w:rsidRDefault="00E47426" w:rsidP="004B1557">
      <w:pPr>
        <w:ind w:firstLineChars="200" w:firstLine="406"/>
        <w:rPr>
          <w:rFonts w:ascii="ＭＳ 明朝" w:hAnsi="ＭＳ 明朝" w:cs="ＭＳ 明朝"/>
          <w:sz w:val="22"/>
        </w:rPr>
      </w:pPr>
      <w:r>
        <w:rPr>
          <w:rFonts w:ascii="ＭＳ 明朝" w:hAnsi="ＭＳ 明朝" w:cs="ＭＳ 明朝" w:hint="eastAsia"/>
          <w:sz w:val="22"/>
        </w:rPr>
        <w:t xml:space="preserve">　　（イ）旅行会社との取引実績と契約予定の旅行会社がわかるもの</w:t>
      </w:r>
    </w:p>
    <w:p w:rsidR="00E47426" w:rsidRDefault="00E47426" w:rsidP="004B1557">
      <w:pPr>
        <w:ind w:firstLineChars="200" w:firstLine="406"/>
        <w:rPr>
          <w:rFonts w:ascii="ＭＳ 明朝" w:hAnsi="ＭＳ 明朝" w:cs="ＭＳ 明朝"/>
          <w:sz w:val="22"/>
        </w:rPr>
      </w:pPr>
      <w:r>
        <w:rPr>
          <w:rFonts w:ascii="ＭＳ 明朝" w:hAnsi="ＭＳ 明朝" w:cs="ＭＳ 明朝" w:hint="eastAsia"/>
          <w:sz w:val="22"/>
        </w:rPr>
        <w:t xml:space="preserve">　　（ウ）緊急連絡体制</w:t>
      </w:r>
    </w:p>
    <w:p w:rsidR="00E47426" w:rsidRDefault="00E47426" w:rsidP="004B1557">
      <w:pPr>
        <w:ind w:firstLineChars="200" w:firstLine="406"/>
        <w:rPr>
          <w:sz w:val="22"/>
        </w:rPr>
      </w:pPr>
      <w:r>
        <w:rPr>
          <w:rFonts w:hint="eastAsia"/>
          <w:sz w:val="22"/>
        </w:rPr>
        <w:t xml:space="preserve">　　（エ）会社役員名簿</w:t>
      </w:r>
    </w:p>
    <w:p w:rsidR="00E47426" w:rsidRDefault="00E47426" w:rsidP="004B1557">
      <w:pPr>
        <w:ind w:firstLineChars="200" w:firstLine="406"/>
        <w:rPr>
          <w:sz w:val="22"/>
        </w:rPr>
      </w:pPr>
      <w:r>
        <w:rPr>
          <w:rFonts w:hint="eastAsia"/>
          <w:sz w:val="22"/>
        </w:rPr>
        <w:t xml:space="preserve">　　（オ）直近の決算報告書並びに法人税確定申告書の写し</w:t>
      </w:r>
    </w:p>
    <w:p w:rsidR="0055071A" w:rsidRDefault="00E47426" w:rsidP="004B1557">
      <w:pPr>
        <w:ind w:firstLineChars="200" w:firstLine="406"/>
        <w:rPr>
          <w:sz w:val="22"/>
        </w:rPr>
      </w:pPr>
      <w:r>
        <w:rPr>
          <w:rFonts w:hint="eastAsia"/>
          <w:sz w:val="22"/>
        </w:rPr>
        <w:t xml:space="preserve">　　（カ）販売促進の取り組み</w:t>
      </w:r>
    </w:p>
    <w:p w:rsidR="00191FF6" w:rsidRDefault="00191FF6" w:rsidP="004B1557">
      <w:pPr>
        <w:ind w:firstLineChars="200" w:firstLine="406"/>
        <w:rPr>
          <w:sz w:val="22"/>
        </w:rPr>
      </w:pPr>
      <w:r>
        <w:rPr>
          <w:rFonts w:hint="eastAsia"/>
          <w:sz w:val="22"/>
        </w:rPr>
        <w:t xml:space="preserve">　　（キ）審査のための連絡用メールアドレス</w:t>
      </w:r>
    </w:p>
    <w:p w:rsidR="00185C68" w:rsidRDefault="002D262F" w:rsidP="004B1557">
      <w:pPr>
        <w:ind w:firstLineChars="200" w:firstLine="406"/>
        <w:rPr>
          <w:sz w:val="22"/>
        </w:rPr>
      </w:pPr>
      <w:r>
        <w:rPr>
          <w:rFonts w:hint="eastAsia"/>
          <w:sz w:val="22"/>
        </w:rPr>
        <w:t>⑤</w:t>
      </w:r>
      <w:r w:rsidR="004B1557" w:rsidRPr="0056025E">
        <w:rPr>
          <w:rFonts w:hint="eastAsia"/>
          <w:sz w:val="22"/>
        </w:rPr>
        <w:t xml:space="preserve">　</w:t>
      </w:r>
      <w:r w:rsidR="00185C68">
        <w:rPr>
          <w:rFonts w:hint="eastAsia"/>
          <w:sz w:val="22"/>
        </w:rPr>
        <w:t>提出書類</w:t>
      </w:r>
    </w:p>
    <w:p w:rsidR="00185C68" w:rsidRDefault="00185C68" w:rsidP="004B1557">
      <w:pPr>
        <w:ind w:firstLineChars="200" w:firstLine="406"/>
        <w:rPr>
          <w:sz w:val="22"/>
        </w:rPr>
      </w:pPr>
      <w:r>
        <w:rPr>
          <w:rFonts w:hint="eastAsia"/>
          <w:sz w:val="22"/>
        </w:rPr>
        <w:t xml:space="preserve">　　提出書類は以下のとおりとする。</w:t>
      </w:r>
    </w:p>
    <w:p w:rsidR="00185C68" w:rsidRPr="0056025E" w:rsidRDefault="00185C68" w:rsidP="004B1557">
      <w:pPr>
        <w:ind w:firstLineChars="200" w:firstLine="406"/>
        <w:rPr>
          <w:sz w:val="22"/>
        </w:rPr>
      </w:pPr>
      <w:r>
        <w:rPr>
          <w:rFonts w:hint="eastAsia"/>
          <w:sz w:val="22"/>
        </w:rPr>
        <w:t xml:space="preserve">　　書類の企画はＡ４版で作成することとし、</w:t>
      </w:r>
      <w:r w:rsidR="00001B4D" w:rsidRPr="0056025E">
        <w:rPr>
          <w:rFonts w:hint="eastAsia"/>
          <w:sz w:val="22"/>
        </w:rPr>
        <w:t>様式は自由</w:t>
      </w:r>
      <w:r w:rsidR="0055071A">
        <w:rPr>
          <w:rFonts w:hint="eastAsia"/>
          <w:sz w:val="22"/>
        </w:rPr>
        <w:t>とする</w:t>
      </w:r>
      <w:r>
        <w:rPr>
          <w:rFonts w:hint="eastAsia"/>
          <w:sz w:val="22"/>
        </w:rPr>
        <w:t>。</w:t>
      </w:r>
    </w:p>
    <w:p w:rsidR="00001B4D" w:rsidRDefault="0055071A" w:rsidP="00673FBF">
      <w:pPr>
        <w:ind w:leftChars="100" w:left="193" w:firstLineChars="100" w:firstLine="203"/>
        <w:rPr>
          <w:sz w:val="22"/>
        </w:rPr>
      </w:pPr>
      <w:r>
        <w:rPr>
          <w:rFonts w:hint="eastAsia"/>
          <w:sz w:val="22"/>
        </w:rPr>
        <w:lastRenderedPageBreak/>
        <w:t xml:space="preserve">　　・企画提案書／提出部数</w:t>
      </w:r>
      <w:r w:rsidR="001B034A">
        <w:rPr>
          <w:rFonts w:hint="eastAsia"/>
          <w:sz w:val="22"/>
        </w:rPr>
        <w:t xml:space="preserve">　社名なし５</w:t>
      </w:r>
      <w:r w:rsidR="00185C68">
        <w:rPr>
          <w:rFonts w:hint="eastAsia"/>
          <w:sz w:val="22"/>
        </w:rPr>
        <w:t>部</w:t>
      </w:r>
      <w:r w:rsidR="001B034A">
        <w:rPr>
          <w:rFonts w:hint="eastAsia"/>
          <w:sz w:val="22"/>
        </w:rPr>
        <w:t xml:space="preserve">　社名あり１部</w:t>
      </w:r>
    </w:p>
    <w:p w:rsidR="008100A0" w:rsidRPr="0056025E" w:rsidRDefault="008100A0" w:rsidP="00673FBF">
      <w:pPr>
        <w:ind w:leftChars="100" w:left="193" w:firstLineChars="100" w:firstLine="203"/>
        <w:rPr>
          <w:sz w:val="22"/>
        </w:rPr>
      </w:pPr>
      <w:r>
        <w:rPr>
          <w:rFonts w:hint="eastAsia"/>
          <w:sz w:val="22"/>
        </w:rPr>
        <w:t xml:space="preserve">　　　社名なしのものは、社名以外にも個人名やメールアドレス等を黒塗りして提出すること</w:t>
      </w:r>
    </w:p>
    <w:p w:rsidR="004B1557" w:rsidRPr="0056025E" w:rsidRDefault="00185C68" w:rsidP="00001B4D">
      <w:pPr>
        <w:ind w:leftChars="100" w:left="193" w:firstLineChars="100" w:firstLine="203"/>
        <w:rPr>
          <w:sz w:val="22"/>
        </w:rPr>
      </w:pPr>
      <w:r>
        <w:rPr>
          <w:rFonts w:hint="eastAsia"/>
          <w:sz w:val="22"/>
        </w:rPr>
        <w:t xml:space="preserve">　　・業務委託見積書／提出部数</w:t>
      </w:r>
      <w:r w:rsidR="001B034A">
        <w:rPr>
          <w:rFonts w:hint="eastAsia"/>
          <w:sz w:val="22"/>
        </w:rPr>
        <w:t xml:space="preserve">　社名あり</w:t>
      </w:r>
      <w:r>
        <w:rPr>
          <w:rFonts w:hint="eastAsia"/>
          <w:sz w:val="22"/>
        </w:rPr>
        <w:t>１部</w:t>
      </w:r>
    </w:p>
    <w:p w:rsidR="0011640C" w:rsidRPr="0056025E" w:rsidRDefault="00D918A9" w:rsidP="0011640C">
      <w:pPr>
        <w:rPr>
          <w:sz w:val="22"/>
        </w:rPr>
      </w:pPr>
      <w:r>
        <w:rPr>
          <w:rFonts w:hint="eastAsia"/>
          <w:sz w:val="22"/>
        </w:rPr>
        <w:t xml:space="preserve">　　　　※</w:t>
      </w:r>
      <w:r w:rsidR="0011640C" w:rsidRPr="0056025E">
        <w:rPr>
          <w:rFonts w:hint="eastAsia"/>
          <w:sz w:val="22"/>
        </w:rPr>
        <w:t>企画提案書の作成及び提出に係る費用は、参加事業者負担</w:t>
      </w:r>
      <w:r w:rsidR="0011640C" w:rsidRPr="0056025E">
        <w:rPr>
          <w:sz w:val="22"/>
        </w:rPr>
        <w:t>とする</w:t>
      </w:r>
      <w:r w:rsidR="0011640C" w:rsidRPr="0056025E">
        <w:rPr>
          <w:rFonts w:hint="eastAsia"/>
          <w:sz w:val="22"/>
        </w:rPr>
        <w:t>。</w:t>
      </w:r>
    </w:p>
    <w:p w:rsidR="0011640C" w:rsidRPr="0056025E" w:rsidRDefault="00D918A9" w:rsidP="00162432">
      <w:pPr>
        <w:ind w:left="1014" w:hangingChars="500" w:hanging="1014"/>
        <w:rPr>
          <w:sz w:val="22"/>
        </w:rPr>
      </w:pPr>
      <w:r>
        <w:rPr>
          <w:rFonts w:hint="eastAsia"/>
          <w:sz w:val="22"/>
        </w:rPr>
        <w:t xml:space="preserve">　　　　※</w:t>
      </w:r>
      <w:r w:rsidR="00162432">
        <w:rPr>
          <w:rFonts w:hint="eastAsia"/>
          <w:sz w:val="22"/>
        </w:rPr>
        <w:t>企画提案</w:t>
      </w:r>
      <w:r w:rsidR="001B034A">
        <w:rPr>
          <w:rFonts w:hint="eastAsia"/>
          <w:sz w:val="22"/>
        </w:rPr>
        <w:t>書を提出後の追加・修正は一切認めない。ただし、加賀百万石回遊ルート誘客推進実行委員会</w:t>
      </w:r>
      <w:r w:rsidR="0011640C" w:rsidRPr="0056025E">
        <w:rPr>
          <w:rFonts w:hint="eastAsia"/>
          <w:sz w:val="22"/>
        </w:rPr>
        <w:t>が必要に応じ、文書にて追加資料を要求した場合は、これに応じなければならない。</w:t>
      </w:r>
    </w:p>
    <w:p w:rsidR="00774092" w:rsidRPr="0056025E" w:rsidRDefault="00D918A9" w:rsidP="00774092">
      <w:pPr>
        <w:rPr>
          <w:sz w:val="22"/>
        </w:rPr>
      </w:pPr>
      <w:r>
        <w:rPr>
          <w:rFonts w:hint="eastAsia"/>
          <w:sz w:val="22"/>
        </w:rPr>
        <w:t xml:space="preserve">　　　　※</w:t>
      </w:r>
      <w:r w:rsidR="00D85800" w:rsidRPr="0056025E">
        <w:rPr>
          <w:rFonts w:hint="eastAsia"/>
          <w:sz w:val="22"/>
        </w:rPr>
        <w:t>提出書類は、理由の如何を問わず返却しない。</w:t>
      </w:r>
    </w:p>
    <w:p w:rsidR="00774092" w:rsidRPr="0011640C" w:rsidRDefault="00774092" w:rsidP="003D5B79">
      <w:pPr>
        <w:ind w:left="203" w:hangingChars="100" w:hanging="203"/>
        <w:rPr>
          <w:color w:val="FF0000"/>
          <w:sz w:val="22"/>
        </w:rPr>
      </w:pPr>
    </w:p>
    <w:p w:rsidR="00BE4C34" w:rsidRDefault="00BE4C34" w:rsidP="003D5B79">
      <w:pPr>
        <w:ind w:left="203" w:hangingChars="100" w:hanging="203"/>
        <w:rPr>
          <w:sz w:val="22"/>
        </w:rPr>
      </w:pPr>
      <w:r>
        <w:rPr>
          <w:rFonts w:hint="eastAsia"/>
          <w:sz w:val="22"/>
        </w:rPr>
        <w:t>４　審査項目及び評価内容</w:t>
      </w:r>
    </w:p>
    <w:p w:rsidR="00BE4C34" w:rsidRDefault="00BE4C34" w:rsidP="003D5B79">
      <w:pPr>
        <w:ind w:left="203" w:hangingChars="100" w:hanging="203"/>
        <w:rPr>
          <w:sz w:val="22"/>
        </w:rPr>
      </w:pPr>
      <w:r>
        <w:rPr>
          <w:rFonts w:hint="eastAsia"/>
          <w:sz w:val="22"/>
        </w:rPr>
        <w:t xml:space="preserve">　　別表のとおり</w:t>
      </w:r>
    </w:p>
    <w:p w:rsidR="00BE4C34" w:rsidRDefault="00BE4C34" w:rsidP="003D5B79">
      <w:pPr>
        <w:ind w:left="203" w:hangingChars="100" w:hanging="203"/>
        <w:rPr>
          <w:sz w:val="22"/>
        </w:rPr>
      </w:pPr>
    </w:p>
    <w:p w:rsidR="00BE4C34" w:rsidRDefault="00BE4C34" w:rsidP="003D5B79">
      <w:pPr>
        <w:ind w:left="203" w:hangingChars="100" w:hanging="203"/>
        <w:rPr>
          <w:sz w:val="22"/>
        </w:rPr>
      </w:pPr>
      <w:r>
        <w:rPr>
          <w:rFonts w:hint="eastAsia"/>
          <w:sz w:val="22"/>
        </w:rPr>
        <w:t>５　選考に関する事項</w:t>
      </w:r>
    </w:p>
    <w:p w:rsidR="00BE4C34" w:rsidRDefault="00BE4C34" w:rsidP="00BE4C34">
      <w:pPr>
        <w:ind w:left="304" w:hangingChars="150" w:hanging="304"/>
        <w:rPr>
          <w:sz w:val="22"/>
        </w:rPr>
      </w:pPr>
      <w:r>
        <w:rPr>
          <w:rFonts w:hint="eastAsia"/>
          <w:sz w:val="22"/>
        </w:rPr>
        <w:t>（１）提出された企画提案書（ヒ</w:t>
      </w:r>
      <w:r w:rsidR="004070ED">
        <w:rPr>
          <w:rFonts w:hint="eastAsia"/>
          <w:sz w:val="22"/>
        </w:rPr>
        <w:t>アリングを含む。）の内容について、本要領４に掲げる評価基準に基づき、</w:t>
      </w:r>
      <w:r w:rsidR="000B56D3">
        <w:rPr>
          <w:rFonts w:hint="eastAsia"/>
          <w:sz w:val="22"/>
        </w:rPr>
        <w:t>審査</w:t>
      </w:r>
      <w:r w:rsidR="004070ED">
        <w:rPr>
          <w:rFonts w:hint="eastAsia"/>
          <w:sz w:val="22"/>
        </w:rPr>
        <w:t>会を行う。</w:t>
      </w:r>
      <w:r>
        <w:rPr>
          <w:rFonts w:hint="eastAsia"/>
          <w:sz w:val="22"/>
        </w:rPr>
        <w:t>総合的に審査し、最も優れた提案を行った者を委託の相手方として選定</w:t>
      </w:r>
      <w:r w:rsidR="002D262F">
        <w:rPr>
          <w:rFonts w:hint="eastAsia"/>
          <w:sz w:val="22"/>
        </w:rPr>
        <w:t>する</w:t>
      </w:r>
      <w:r>
        <w:rPr>
          <w:rFonts w:hint="eastAsia"/>
          <w:sz w:val="22"/>
        </w:rPr>
        <w:t>。た</w:t>
      </w:r>
      <w:r w:rsidR="004070ED">
        <w:rPr>
          <w:rFonts w:hint="eastAsia"/>
          <w:sz w:val="22"/>
        </w:rPr>
        <w:t>だし、審査内容の如何によっては、いずれも採用しないことがある</w:t>
      </w:r>
      <w:r>
        <w:rPr>
          <w:rFonts w:hint="eastAsia"/>
          <w:sz w:val="22"/>
        </w:rPr>
        <w:t>。</w:t>
      </w:r>
    </w:p>
    <w:p w:rsidR="00BE4C34" w:rsidRDefault="00BE4C34" w:rsidP="00A74DAB">
      <w:pPr>
        <w:ind w:leftChars="150" w:left="289" w:firstLineChars="100" w:firstLine="203"/>
        <w:rPr>
          <w:sz w:val="22"/>
        </w:rPr>
      </w:pPr>
      <w:r>
        <w:rPr>
          <w:rFonts w:hint="eastAsia"/>
          <w:sz w:val="22"/>
        </w:rPr>
        <w:t>また、</w:t>
      </w:r>
      <w:r w:rsidR="00675B16">
        <w:rPr>
          <w:rFonts w:hint="eastAsia"/>
          <w:sz w:val="22"/>
        </w:rPr>
        <w:t>参加者が１社の場合、算出</w:t>
      </w:r>
      <w:r w:rsidR="005E65CD">
        <w:rPr>
          <w:rFonts w:hint="eastAsia"/>
          <w:sz w:val="22"/>
        </w:rPr>
        <w:t>された結果を参考とし、</w:t>
      </w:r>
      <w:r w:rsidR="000B56D3">
        <w:rPr>
          <w:rFonts w:hint="eastAsia"/>
          <w:sz w:val="22"/>
        </w:rPr>
        <w:t>審査委員の</w:t>
      </w:r>
      <w:r w:rsidR="005E65CD">
        <w:rPr>
          <w:rFonts w:hint="eastAsia"/>
          <w:sz w:val="22"/>
        </w:rPr>
        <w:t>協議により総合的に評価</w:t>
      </w:r>
      <w:r w:rsidR="000B56D3">
        <w:rPr>
          <w:rFonts w:hint="eastAsia"/>
          <w:sz w:val="22"/>
        </w:rPr>
        <w:t>し、</w:t>
      </w:r>
      <w:r w:rsidR="005E65CD">
        <w:rPr>
          <w:rFonts w:hint="eastAsia"/>
          <w:sz w:val="22"/>
        </w:rPr>
        <w:t>評価の高い提案を行ったと判断すれば、委託の相手方として選定する。</w:t>
      </w:r>
    </w:p>
    <w:p w:rsidR="005E65CD" w:rsidRDefault="005E65CD" w:rsidP="005E65CD">
      <w:pPr>
        <w:rPr>
          <w:sz w:val="22"/>
        </w:rPr>
      </w:pPr>
      <w:r>
        <w:rPr>
          <w:rFonts w:hint="eastAsia"/>
          <w:sz w:val="22"/>
        </w:rPr>
        <w:t>（２）選考結果については、当該企画提案書の提出者全員に速やかに書面により通知する。</w:t>
      </w:r>
    </w:p>
    <w:p w:rsidR="005E65CD" w:rsidRDefault="000B56D3" w:rsidP="005E65CD">
      <w:pPr>
        <w:rPr>
          <w:sz w:val="22"/>
        </w:rPr>
      </w:pPr>
      <w:r>
        <w:rPr>
          <w:rFonts w:hint="eastAsia"/>
          <w:sz w:val="22"/>
        </w:rPr>
        <w:t>（３）審査会</w:t>
      </w:r>
      <w:r w:rsidR="005E65CD">
        <w:rPr>
          <w:rFonts w:hint="eastAsia"/>
          <w:sz w:val="22"/>
        </w:rPr>
        <w:t>は非公開とし、審査内容</w:t>
      </w:r>
      <w:r w:rsidR="00A74DAB">
        <w:rPr>
          <w:rFonts w:hint="eastAsia"/>
          <w:sz w:val="22"/>
        </w:rPr>
        <w:t>及び採点</w:t>
      </w:r>
      <w:r w:rsidR="005E65CD">
        <w:rPr>
          <w:rFonts w:hint="eastAsia"/>
          <w:sz w:val="22"/>
        </w:rPr>
        <w:t>に係る質問や異議は一切認めない。</w:t>
      </w:r>
    </w:p>
    <w:p w:rsidR="00A74DAB" w:rsidRPr="00A74DAB" w:rsidRDefault="001F1989" w:rsidP="00A74DAB">
      <w:pPr>
        <w:ind w:left="406" w:hangingChars="200" w:hanging="406"/>
        <w:rPr>
          <w:sz w:val="22"/>
        </w:rPr>
      </w:pPr>
      <w:r>
        <w:rPr>
          <w:rFonts w:hint="eastAsia"/>
          <w:sz w:val="22"/>
        </w:rPr>
        <w:t>（４）</w:t>
      </w:r>
      <w:r w:rsidR="00BA0880">
        <w:rPr>
          <w:rFonts w:hint="eastAsia"/>
          <w:sz w:val="22"/>
        </w:rPr>
        <w:t>ヒアリング実施前後を問わず、</w:t>
      </w:r>
      <w:r w:rsidR="00A74DAB" w:rsidRPr="00A74DAB">
        <w:rPr>
          <w:rFonts w:hint="eastAsia"/>
          <w:sz w:val="22"/>
        </w:rPr>
        <w:t>次のいずれかに該当した場合は、選考対象から除外する。</w:t>
      </w:r>
    </w:p>
    <w:p w:rsidR="00A74DAB" w:rsidRPr="00A74DAB" w:rsidRDefault="00A74DAB" w:rsidP="00A74DAB">
      <w:pPr>
        <w:ind w:leftChars="200" w:left="386"/>
        <w:rPr>
          <w:sz w:val="22"/>
        </w:rPr>
      </w:pPr>
      <w:r w:rsidRPr="00A74DAB">
        <w:rPr>
          <w:rFonts w:hint="eastAsia"/>
          <w:sz w:val="22"/>
        </w:rPr>
        <w:t>ア</w:t>
      </w:r>
      <w:r w:rsidRPr="00A74DAB">
        <w:rPr>
          <w:sz w:val="22"/>
        </w:rPr>
        <w:t xml:space="preserve"> </w:t>
      </w:r>
      <w:r>
        <w:rPr>
          <w:rFonts w:hint="eastAsia"/>
          <w:sz w:val="22"/>
        </w:rPr>
        <w:t>評価</w:t>
      </w:r>
      <w:r w:rsidRPr="00A74DAB">
        <w:rPr>
          <w:sz w:val="22"/>
        </w:rPr>
        <w:t>委員に対して、直接、間接を問わず、故意</w:t>
      </w:r>
      <w:r w:rsidRPr="00A74DAB">
        <w:rPr>
          <w:rFonts w:hint="eastAsia"/>
          <w:sz w:val="22"/>
        </w:rPr>
        <w:t>に接触を求めること</w:t>
      </w:r>
    </w:p>
    <w:p w:rsidR="00A74DAB" w:rsidRPr="00A74DAB" w:rsidRDefault="00A74DAB" w:rsidP="00A74DAB">
      <w:pPr>
        <w:ind w:leftChars="200" w:left="386"/>
        <w:rPr>
          <w:sz w:val="22"/>
        </w:rPr>
      </w:pPr>
      <w:r w:rsidRPr="00A74DAB">
        <w:rPr>
          <w:rFonts w:hint="eastAsia"/>
          <w:sz w:val="22"/>
        </w:rPr>
        <w:t>イ</w:t>
      </w:r>
      <w:r w:rsidRPr="00A74DAB">
        <w:rPr>
          <w:sz w:val="22"/>
        </w:rPr>
        <w:t xml:space="preserve"> </w:t>
      </w:r>
      <w:r w:rsidRPr="00A74DAB">
        <w:rPr>
          <w:sz w:val="22"/>
        </w:rPr>
        <w:t>他の参加者と企画提案の内容等について相談を</w:t>
      </w:r>
      <w:r w:rsidRPr="00A74DAB">
        <w:rPr>
          <w:rFonts w:hint="eastAsia"/>
          <w:sz w:val="22"/>
        </w:rPr>
        <w:t>行うこと</w:t>
      </w:r>
    </w:p>
    <w:p w:rsidR="00A74DAB" w:rsidRPr="00A74DAB" w:rsidRDefault="00A74DAB" w:rsidP="00A74DAB">
      <w:pPr>
        <w:ind w:leftChars="200" w:left="386"/>
        <w:rPr>
          <w:sz w:val="22"/>
        </w:rPr>
      </w:pPr>
      <w:r w:rsidRPr="00A74DAB">
        <w:rPr>
          <w:rFonts w:hint="eastAsia"/>
          <w:sz w:val="22"/>
        </w:rPr>
        <w:t>ウ</w:t>
      </w:r>
      <w:r w:rsidRPr="00A74DAB">
        <w:rPr>
          <w:sz w:val="22"/>
        </w:rPr>
        <w:t xml:space="preserve"> </w:t>
      </w:r>
      <w:r w:rsidRPr="00A74DAB">
        <w:rPr>
          <w:sz w:val="22"/>
        </w:rPr>
        <w:t>提出書類に虚偽の記載を行うこと</w:t>
      </w:r>
    </w:p>
    <w:p w:rsidR="00F73933" w:rsidRDefault="00A74DAB" w:rsidP="00DB058C">
      <w:pPr>
        <w:ind w:leftChars="200" w:left="386"/>
        <w:rPr>
          <w:sz w:val="22"/>
        </w:rPr>
      </w:pPr>
      <w:r w:rsidRPr="00A74DAB">
        <w:rPr>
          <w:rFonts w:hint="eastAsia"/>
          <w:sz w:val="22"/>
        </w:rPr>
        <w:t>エ</w:t>
      </w:r>
      <w:r w:rsidRPr="00A74DAB">
        <w:rPr>
          <w:sz w:val="22"/>
        </w:rPr>
        <w:t xml:space="preserve"> </w:t>
      </w:r>
      <w:r w:rsidRPr="00A74DAB">
        <w:rPr>
          <w:sz w:val="22"/>
        </w:rPr>
        <w:t>その他選考結果に影響を及ぼすおそれのある不</w:t>
      </w:r>
      <w:r w:rsidRPr="00A74DAB">
        <w:rPr>
          <w:rFonts w:hint="eastAsia"/>
          <w:sz w:val="22"/>
        </w:rPr>
        <w:t>正行為を行うこと</w:t>
      </w:r>
    </w:p>
    <w:p w:rsidR="00F73933" w:rsidRDefault="00F73933" w:rsidP="00A74DAB">
      <w:pPr>
        <w:rPr>
          <w:sz w:val="22"/>
        </w:rPr>
      </w:pPr>
    </w:p>
    <w:p w:rsidR="00FC2F37" w:rsidRDefault="00FC2F37" w:rsidP="00A74DAB">
      <w:pPr>
        <w:rPr>
          <w:sz w:val="22"/>
        </w:rPr>
      </w:pPr>
      <w:r>
        <w:rPr>
          <w:rFonts w:hint="eastAsia"/>
          <w:sz w:val="22"/>
        </w:rPr>
        <w:t>６</w:t>
      </w:r>
      <w:r w:rsidR="00215A3F">
        <w:rPr>
          <w:rFonts w:hint="eastAsia"/>
          <w:sz w:val="22"/>
        </w:rPr>
        <w:t xml:space="preserve">　</w:t>
      </w:r>
      <w:r>
        <w:rPr>
          <w:rFonts w:hint="eastAsia"/>
          <w:sz w:val="22"/>
        </w:rPr>
        <w:t>契約に関する事項</w:t>
      </w:r>
    </w:p>
    <w:p w:rsidR="00FC2F37" w:rsidRDefault="00FC2F37" w:rsidP="00215A3F">
      <w:pPr>
        <w:ind w:left="406" w:hangingChars="200" w:hanging="406"/>
        <w:rPr>
          <w:sz w:val="22"/>
        </w:rPr>
      </w:pPr>
      <w:r>
        <w:rPr>
          <w:rFonts w:hint="eastAsia"/>
          <w:sz w:val="22"/>
        </w:rPr>
        <w:t>（１）</w:t>
      </w:r>
      <w:r w:rsidR="00215A3F">
        <w:rPr>
          <w:rFonts w:hint="eastAsia"/>
          <w:sz w:val="22"/>
        </w:rPr>
        <w:t>契約にあたって</w:t>
      </w:r>
      <w:r w:rsidR="00276F93">
        <w:rPr>
          <w:rFonts w:hint="eastAsia"/>
          <w:sz w:val="22"/>
        </w:rPr>
        <w:t>は、企画提案書を基に細部について協議の上、石川県</w:t>
      </w:r>
      <w:r w:rsidR="00215A3F">
        <w:rPr>
          <w:rFonts w:hint="eastAsia"/>
          <w:sz w:val="22"/>
        </w:rPr>
        <w:t>の財務規定等関係法令に基づき、本要領１（４）に掲げる額の範囲内で契約を締結する。</w:t>
      </w:r>
    </w:p>
    <w:p w:rsidR="00215A3F" w:rsidRDefault="00215A3F" w:rsidP="00215A3F">
      <w:pPr>
        <w:ind w:left="406" w:hangingChars="200" w:hanging="406"/>
        <w:rPr>
          <w:sz w:val="22"/>
        </w:rPr>
      </w:pPr>
      <w:r>
        <w:rPr>
          <w:rFonts w:hint="eastAsia"/>
          <w:sz w:val="22"/>
        </w:rPr>
        <w:t>（２）</w:t>
      </w:r>
      <w:r w:rsidR="00F976D1">
        <w:rPr>
          <w:rFonts w:hint="eastAsia"/>
          <w:sz w:val="22"/>
        </w:rPr>
        <w:t>契約書の作成に必要な経費は、委託者と受託者双方の負担とする。</w:t>
      </w:r>
    </w:p>
    <w:p w:rsidR="0035112F" w:rsidRDefault="0035112F" w:rsidP="00215A3F">
      <w:pPr>
        <w:ind w:left="406" w:hangingChars="200" w:hanging="406"/>
        <w:rPr>
          <w:sz w:val="22"/>
        </w:rPr>
      </w:pPr>
    </w:p>
    <w:p w:rsidR="0035112F" w:rsidRDefault="0035112F" w:rsidP="00215A3F">
      <w:pPr>
        <w:ind w:left="406" w:hangingChars="200" w:hanging="406"/>
        <w:rPr>
          <w:sz w:val="22"/>
        </w:rPr>
      </w:pPr>
      <w:r>
        <w:rPr>
          <w:rFonts w:hint="eastAsia"/>
          <w:sz w:val="22"/>
        </w:rPr>
        <w:t>７　業務の一括再委託の禁止</w:t>
      </w:r>
    </w:p>
    <w:p w:rsidR="0035112F" w:rsidRDefault="0035112F" w:rsidP="00215A3F">
      <w:pPr>
        <w:ind w:left="406" w:hangingChars="200" w:hanging="406"/>
        <w:rPr>
          <w:sz w:val="22"/>
        </w:rPr>
      </w:pPr>
      <w:r>
        <w:rPr>
          <w:rFonts w:hint="eastAsia"/>
          <w:sz w:val="22"/>
        </w:rPr>
        <w:t xml:space="preserve">　　　受託者は、受託者が行う業務を一括して第三者に委託し、又は請け負わせることができない。</w:t>
      </w:r>
    </w:p>
    <w:p w:rsidR="004443CA" w:rsidRDefault="0035112F" w:rsidP="003C5639">
      <w:pPr>
        <w:ind w:left="406" w:hangingChars="200" w:hanging="406"/>
        <w:rPr>
          <w:sz w:val="22"/>
        </w:rPr>
      </w:pPr>
      <w:r>
        <w:rPr>
          <w:rFonts w:hint="eastAsia"/>
          <w:sz w:val="22"/>
        </w:rPr>
        <w:t xml:space="preserve">　　　ただし、業務を効率的に行ううえで必要と思われる業務については、委託者と協議の上、業務の一部を委託することができるものとする。</w:t>
      </w:r>
      <w:r w:rsidR="00276F93">
        <w:rPr>
          <w:rFonts w:hint="eastAsia"/>
          <w:sz w:val="22"/>
        </w:rPr>
        <w:t>この場合、加賀百万石回遊ルート誘客推進実行委員会</w:t>
      </w:r>
      <w:r w:rsidR="003C5639" w:rsidRPr="003C5639">
        <w:rPr>
          <w:rFonts w:hint="eastAsia"/>
          <w:sz w:val="22"/>
        </w:rPr>
        <w:t>に対して書面にて再委託の内容、再委託先（商号又は名称）、再委託の概算金額、</w:t>
      </w:r>
      <w:r w:rsidR="00A56C54">
        <w:rPr>
          <w:rFonts w:hint="eastAsia"/>
          <w:sz w:val="22"/>
        </w:rPr>
        <w:t>その他委託先に対する管理方法等必要事項を報告しなければならない。</w:t>
      </w:r>
    </w:p>
    <w:p w:rsidR="00A56C54" w:rsidRDefault="00A56C54" w:rsidP="003C5639">
      <w:pPr>
        <w:ind w:left="406" w:hangingChars="200" w:hanging="406"/>
        <w:rPr>
          <w:sz w:val="22"/>
        </w:rPr>
      </w:pPr>
    </w:p>
    <w:p w:rsidR="0014061F" w:rsidRPr="0024536B" w:rsidRDefault="0014061F" w:rsidP="0014061F">
      <w:pPr>
        <w:rPr>
          <w:sz w:val="22"/>
        </w:rPr>
      </w:pPr>
      <w:r>
        <w:rPr>
          <w:rFonts w:hint="eastAsia"/>
          <w:sz w:val="22"/>
        </w:rPr>
        <w:t>※なお、本審査については令和３年度の県当初予算の成立を前提として</w:t>
      </w:r>
      <w:r w:rsidRPr="0024536B">
        <w:rPr>
          <w:rFonts w:hint="eastAsia"/>
          <w:sz w:val="22"/>
        </w:rPr>
        <w:t>実施するものである。</w:t>
      </w:r>
    </w:p>
    <w:p w:rsidR="00162432" w:rsidRPr="0014061F" w:rsidRDefault="00162432" w:rsidP="003C5639">
      <w:pPr>
        <w:ind w:left="406" w:hangingChars="200" w:hanging="406"/>
        <w:rPr>
          <w:sz w:val="22"/>
        </w:rPr>
      </w:pPr>
    </w:p>
    <w:p w:rsidR="00191FF6" w:rsidRDefault="00191FF6" w:rsidP="003C5639">
      <w:pPr>
        <w:ind w:left="406" w:hangingChars="200" w:hanging="406"/>
        <w:rPr>
          <w:sz w:val="22"/>
        </w:rPr>
      </w:pPr>
    </w:p>
    <w:p w:rsidR="00191FF6" w:rsidRDefault="00191FF6" w:rsidP="003C5639">
      <w:pPr>
        <w:ind w:left="406" w:hangingChars="200" w:hanging="406"/>
        <w:rPr>
          <w:sz w:val="22"/>
        </w:rPr>
      </w:pPr>
    </w:p>
    <w:p w:rsidR="001B034A" w:rsidRDefault="001B034A" w:rsidP="003C5639">
      <w:pPr>
        <w:ind w:left="406" w:hangingChars="200" w:hanging="406"/>
        <w:rPr>
          <w:sz w:val="22"/>
        </w:rPr>
      </w:pPr>
    </w:p>
    <w:p w:rsidR="001B034A" w:rsidRDefault="001B034A" w:rsidP="003C5639">
      <w:pPr>
        <w:ind w:left="406" w:hangingChars="200" w:hanging="406"/>
        <w:rPr>
          <w:sz w:val="22"/>
        </w:rPr>
      </w:pPr>
    </w:p>
    <w:p w:rsidR="001B034A" w:rsidRDefault="001B034A" w:rsidP="003C5639">
      <w:pPr>
        <w:ind w:left="406" w:hangingChars="200" w:hanging="406"/>
        <w:rPr>
          <w:sz w:val="22"/>
        </w:rPr>
      </w:pPr>
    </w:p>
    <w:p w:rsidR="001B034A" w:rsidRDefault="001B034A" w:rsidP="003C5639">
      <w:pPr>
        <w:ind w:left="406" w:hangingChars="200" w:hanging="406"/>
        <w:rPr>
          <w:sz w:val="22"/>
        </w:rPr>
      </w:pPr>
    </w:p>
    <w:p w:rsidR="001B034A" w:rsidRDefault="001B034A" w:rsidP="003C5639">
      <w:pPr>
        <w:ind w:left="406" w:hangingChars="200" w:hanging="406"/>
        <w:rPr>
          <w:sz w:val="22"/>
        </w:rPr>
      </w:pPr>
    </w:p>
    <w:p w:rsidR="00276F93" w:rsidRDefault="00276F93" w:rsidP="003C5639">
      <w:pPr>
        <w:ind w:left="406" w:hangingChars="200" w:hanging="406"/>
        <w:rPr>
          <w:sz w:val="22"/>
        </w:rPr>
      </w:pPr>
    </w:p>
    <w:p w:rsidR="00276F93" w:rsidRDefault="00276F93" w:rsidP="003C5639">
      <w:pPr>
        <w:ind w:left="406" w:hangingChars="200" w:hanging="406"/>
        <w:rPr>
          <w:sz w:val="22"/>
        </w:rPr>
      </w:pPr>
    </w:p>
    <w:p w:rsidR="00276F93" w:rsidRDefault="00276F93" w:rsidP="003C5639">
      <w:pPr>
        <w:ind w:left="406" w:hangingChars="200" w:hanging="406"/>
        <w:rPr>
          <w:sz w:val="22"/>
        </w:rPr>
      </w:pPr>
    </w:p>
    <w:p w:rsidR="00276F93" w:rsidRDefault="00276F93" w:rsidP="003C5639">
      <w:pPr>
        <w:ind w:left="406" w:hangingChars="200" w:hanging="406"/>
        <w:rPr>
          <w:sz w:val="22"/>
        </w:rPr>
      </w:pPr>
    </w:p>
    <w:p w:rsidR="0021236E" w:rsidRPr="00BF5452" w:rsidRDefault="0021236E" w:rsidP="003C5639">
      <w:pPr>
        <w:ind w:left="406" w:hangingChars="200" w:hanging="406"/>
        <w:rPr>
          <w:rFonts w:ascii="ＭＳ 明朝" w:hAnsi="ＭＳ 明朝"/>
          <w:sz w:val="22"/>
        </w:rPr>
      </w:pPr>
      <w:r w:rsidRPr="00BF5452">
        <w:rPr>
          <w:rFonts w:ascii="ＭＳ 明朝" w:hAnsi="ＭＳ 明朝" w:hint="eastAsia"/>
          <w:sz w:val="22"/>
        </w:rPr>
        <w:lastRenderedPageBreak/>
        <w:t>別表　　審査項目及び評価内容</w:t>
      </w:r>
    </w:p>
    <w:p w:rsidR="0021236E" w:rsidRPr="00BF5452" w:rsidRDefault="0021236E" w:rsidP="003C5639">
      <w:pPr>
        <w:ind w:left="406" w:hangingChars="200" w:hanging="406"/>
        <w:rPr>
          <w:rFonts w:ascii="ＭＳ 明朝" w:hAnsi="ＭＳ 明朝"/>
          <w:sz w:val="22"/>
        </w:rPr>
      </w:pPr>
    </w:p>
    <w:p w:rsidR="0021236E" w:rsidRPr="00BF5452" w:rsidRDefault="0021236E" w:rsidP="003C5639">
      <w:pPr>
        <w:ind w:left="406" w:hangingChars="200" w:hanging="406"/>
        <w:rPr>
          <w:rFonts w:ascii="ＭＳ 明朝" w:hAnsi="ＭＳ 明朝"/>
          <w:sz w:val="22"/>
        </w:rPr>
      </w:pPr>
      <w:r w:rsidRPr="00BF5452">
        <w:rPr>
          <w:rFonts w:ascii="ＭＳ 明朝" w:hAnsi="ＭＳ 明朝" w:hint="eastAsia"/>
          <w:sz w:val="22"/>
        </w:rPr>
        <w:t>１　審査項目及び各項目の配点は次のとおりとする。</w:t>
      </w:r>
    </w:p>
    <w:p w:rsidR="0021236E" w:rsidRPr="00BF5452" w:rsidRDefault="0021236E" w:rsidP="003C5639">
      <w:pPr>
        <w:ind w:left="406" w:hangingChars="200" w:hanging="406"/>
        <w:rPr>
          <w:rFonts w:ascii="ＭＳ 明朝" w:hAnsi="ＭＳ 明朝"/>
          <w:sz w:val="22"/>
        </w:rPr>
      </w:pPr>
      <w:r w:rsidRPr="00BF5452">
        <w:rPr>
          <w:rFonts w:ascii="ＭＳ 明朝" w:hAnsi="ＭＳ 明朝" w:hint="eastAsia"/>
          <w:sz w:val="22"/>
        </w:rPr>
        <w:t>２　審査項目ごとの評価点数の総和をもって、企画提案者ごとの評価点数を決定し、企画提案者の評価点数の多いものから順に、選考委員ごとに順位をつける。</w:t>
      </w:r>
    </w:p>
    <w:p w:rsidR="00350A7E" w:rsidRDefault="0021236E" w:rsidP="003C5639">
      <w:pPr>
        <w:ind w:left="406" w:hangingChars="200" w:hanging="406"/>
        <w:rPr>
          <w:rFonts w:ascii="ＭＳ 明朝" w:hAnsi="ＭＳ 明朝"/>
          <w:sz w:val="22"/>
        </w:rPr>
      </w:pPr>
      <w:r w:rsidRPr="00BF5452">
        <w:rPr>
          <w:rFonts w:ascii="ＭＳ 明朝" w:hAnsi="ＭＳ 明朝" w:hint="eastAsia"/>
          <w:sz w:val="22"/>
        </w:rPr>
        <w:t>３　全企画提案者の中で、各選考委員がつけた１位の数が最も多かったものを契約交渉者とする。なお、</w:t>
      </w:r>
    </w:p>
    <w:p w:rsidR="0021236E" w:rsidRPr="00BF5452" w:rsidRDefault="0021236E" w:rsidP="00350A7E">
      <w:pPr>
        <w:ind w:leftChars="200" w:left="386"/>
        <w:rPr>
          <w:rFonts w:ascii="ＭＳ 明朝" w:hAnsi="ＭＳ 明朝"/>
          <w:sz w:val="22"/>
        </w:rPr>
      </w:pPr>
      <w:r w:rsidRPr="00BF5452">
        <w:rPr>
          <w:rFonts w:ascii="ＭＳ 明朝" w:hAnsi="ＭＳ 明朝" w:hint="eastAsia"/>
          <w:sz w:val="22"/>
        </w:rPr>
        <w:t>１位のものが同数の場合は、審査委員会で審議の上、契約交渉者を決定する。</w:t>
      </w:r>
    </w:p>
    <w:p w:rsidR="0021236E" w:rsidRPr="00BF5452" w:rsidRDefault="0021236E" w:rsidP="003C5639">
      <w:pPr>
        <w:ind w:left="406" w:hangingChars="200" w:hanging="406"/>
        <w:rPr>
          <w:rFonts w:ascii="ＭＳ 明朝" w:hAnsi="ＭＳ 明朝"/>
          <w:sz w:val="22"/>
        </w:rPr>
      </w:pPr>
    </w:p>
    <w:tbl>
      <w:tblPr>
        <w:tblStyle w:val="a4"/>
        <w:tblW w:w="0" w:type="auto"/>
        <w:tblInd w:w="406" w:type="dxa"/>
        <w:tblLook w:val="04A0" w:firstRow="1" w:lastRow="0" w:firstColumn="1" w:lastColumn="0" w:noHBand="0" w:noVBand="1"/>
      </w:tblPr>
      <w:tblGrid>
        <w:gridCol w:w="1905"/>
        <w:gridCol w:w="5764"/>
        <w:gridCol w:w="777"/>
      </w:tblGrid>
      <w:tr w:rsidR="00DB058C" w:rsidRPr="00BF5452" w:rsidTr="000A3724">
        <w:tc>
          <w:tcPr>
            <w:tcW w:w="1905" w:type="dxa"/>
            <w:vAlign w:val="center"/>
          </w:tcPr>
          <w:p w:rsidR="00DB058C" w:rsidRPr="00BF5452" w:rsidRDefault="00DB058C" w:rsidP="003A1EE9">
            <w:pPr>
              <w:jc w:val="center"/>
              <w:rPr>
                <w:rFonts w:ascii="ＭＳ 明朝" w:hAnsi="ＭＳ 明朝"/>
                <w:sz w:val="22"/>
              </w:rPr>
            </w:pPr>
            <w:r w:rsidRPr="00BF5452">
              <w:rPr>
                <w:rFonts w:ascii="ＭＳ 明朝" w:hAnsi="ＭＳ 明朝" w:hint="eastAsia"/>
                <w:sz w:val="22"/>
              </w:rPr>
              <w:t>審査項目</w:t>
            </w:r>
          </w:p>
        </w:tc>
        <w:tc>
          <w:tcPr>
            <w:tcW w:w="5764" w:type="dxa"/>
            <w:vAlign w:val="center"/>
          </w:tcPr>
          <w:p w:rsidR="00DB058C" w:rsidRPr="00BF5452" w:rsidRDefault="00DB058C" w:rsidP="003A1EE9">
            <w:pPr>
              <w:jc w:val="center"/>
              <w:rPr>
                <w:rFonts w:ascii="ＭＳ 明朝" w:hAnsi="ＭＳ 明朝"/>
                <w:sz w:val="22"/>
              </w:rPr>
            </w:pPr>
            <w:r>
              <w:rPr>
                <w:rFonts w:ascii="ＭＳ 明朝" w:hAnsi="ＭＳ 明朝" w:hint="eastAsia"/>
                <w:sz w:val="22"/>
              </w:rPr>
              <w:t>評価内容</w:t>
            </w:r>
          </w:p>
        </w:tc>
        <w:tc>
          <w:tcPr>
            <w:tcW w:w="777" w:type="dxa"/>
            <w:vAlign w:val="center"/>
          </w:tcPr>
          <w:p w:rsidR="00DB058C" w:rsidRPr="00BF5452" w:rsidRDefault="00DB058C" w:rsidP="000A3724">
            <w:pPr>
              <w:jc w:val="center"/>
              <w:rPr>
                <w:rFonts w:ascii="ＭＳ 明朝" w:hAnsi="ＭＳ 明朝"/>
                <w:sz w:val="22"/>
              </w:rPr>
            </w:pPr>
            <w:r>
              <w:rPr>
                <w:rFonts w:ascii="ＭＳ 明朝" w:hAnsi="ＭＳ 明朝" w:hint="eastAsia"/>
                <w:sz w:val="22"/>
              </w:rPr>
              <w:t>配点</w:t>
            </w:r>
          </w:p>
        </w:tc>
      </w:tr>
      <w:tr w:rsidR="00EE1726" w:rsidRPr="00BF5452" w:rsidTr="00A033DF">
        <w:trPr>
          <w:trHeight w:val="615"/>
        </w:trPr>
        <w:tc>
          <w:tcPr>
            <w:tcW w:w="1905" w:type="dxa"/>
            <w:vMerge w:val="restart"/>
            <w:vAlign w:val="center"/>
          </w:tcPr>
          <w:p w:rsidR="00EE1726" w:rsidRDefault="00EE1726" w:rsidP="003A1EE9">
            <w:pPr>
              <w:rPr>
                <w:rFonts w:ascii="ＭＳ 明朝" w:hAnsi="ＭＳ 明朝"/>
                <w:sz w:val="22"/>
              </w:rPr>
            </w:pPr>
            <w:r>
              <w:rPr>
                <w:rFonts w:ascii="ＭＳ 明朝" w:hAnsi="ＭＳ 明朝" w:hint="eastAsia"/>
                <w:sz w:val="22"/>
              </w:rPr>
              <w:t>１　的確性</w:t>
            </w:r>
          </w:p>
        </w:tc>
        <w:tc>
          <w:tcPr>
            <w:tcW w:w="5764" w:type="dxa"/>
            <w:vAlign w:val="center"/>
          </w:tcPr>
          <w:p w:rsidR="00EE1726" w:rsidRDefault="00EE1726" w:rsidP="000A3724">
            <w:pPr>
              <w:pStyle w:val="a9"/>
              <w:numPr>
                <w:ilvl w:val="0"/>
                <w:numId w:val="2"/>
              </w:numPr>
              <w:ind w:leftChars="0"/>
              <w:rPr>
                <w:rFonts w:ascii="ＭＳ 明朝" w:hAnsi="ＭＳ 明朝"/>
                <w:sz w:val="22"/>
              </w:rPr>
            </w:pPr>
            <w:r>
              <w:rPr>
                <w:rFonts w:ascii="ＭＳ 明朝" w:hAnsi="ＭＳ 明朝" w:hint="eastAsia"/>
                <w:sz w:val="22"/>
              </w:rPr>
              <w:t>仕様書を的確に踏まえ、事業の目的に結びつき具体的に提案されているか。</w:t>
            </w:r>
          </w:p>
        </w:tc>
        <w:tc>
          <w:tcPr>
            <w:tcW w:w="777" w:type="dxa"/>
            <w:vMerge w:val="restart"/>
            <w:vAlign w:val="center"/>
          </w:tcPr>
          <w:p w:rsidR="00EE1726" w:rsidRDefault="00EE1726" w:rsidP="000A3724">
            <w:pPr>
              <w:jc w:val="center"/>
              <w:rPr>
                <w:rFonts w:ascii="ＭＳ 明朝" w:hAnsi="ＭＳ 明朝"/>
                <w:sz w:val="22"/>
              </w:rPr>
            </w:pPr>
            <w:r>
              <w:rPr>
                <w:rFonts w:ascii="ＭＳ 明朝" w:hAnsi="ＭＳ 明朝" w:hint="eastAsia"/>
                <w:sz w:val="22"/>
              </w:rPr>
              <w:t>10点</w:t>
            </w:r>
          </w:p>
        </w:tc>
      </w:tr>
      <w:tr w:rsidR="00EE1726" w:rsidRPr="00BF5452" w:rsidTr="00DB058C">
        <w:trPr>
          <w:trHeight w:val="549"/>
        </w:trPr>
        <w:tc>
          <w:tcPr>
            <w:tcW w:w="1905" w:type="dxa"/>
            <w:vMerge/>
            <w:vAlign w:val="center"/>
          </w:tcPr>
          <w:p w:rsidR="00EE1726" w:rsidRDefault="00EE1726" w:rsidP="003A1EE9">
            <w:pPr>
              <w:rPr>
                <w:rFonts w:ascii="ＭＳ 明朝" w:hAnsi="ＭＳ 明朝"/>
                <w:sz w:val="22"/>
              </w:rPr>
            </w:pPr>
          </w:p>
        </w:tc>
        <w:tc>
          <w:tcPr>
            <w:tcW w:w="5764" w:type="dxa"/>
            <w:vAlign w:val="center"/>
          </w:tcPr>
          <w:p w:rsidR="00EE1726" w:rsidRDefault="00EE1726" w:rsidP="005C2AE2">
            <w:pPr>
              <w:ind w:left="406" w:hangingChars="200" w:hanging="406"/>
              <w:rPr>
                <w:rFonts w:ascii="ＭＳ 明朝" w:hAnsi="ＭＳ 明朝"/>
                <w:sz w:val="22"/>
              </w:rPr>
            </w:pPr>
            <w:r>
              <w:rPr>
                <w:rFonts w:ascii="ＭＳ 明朝" w:hAnsi="ＭＳ 明朝" w:hint="eastAsia"/>
                <w:sz w:val="22"/>
              </w:rPr>
              <w:t>②　提案内容について、データに基づいた論理的な説明がなされているか。</w:t>
            </w:r>
          </w:p>
        </w:tc>
        <w:tc>
          <w:tcPr>
            <w:tcW w:w="777" w:type="dxa"/>
            <w:vMerge/>
            <w:vAlign w:val="center"/>
          </w:tcPr>
          <w:p w:rsidR="00EE1726" w:rsidRDefault="00EE1726" w:rsidP="000A3724">
            <w:pPr>
              <w:jc w:val="center"/>
              <w:rPr>
                <w:rFonts w:ascii="ＭＳ 明朝" w:hAnsi="ＭＳ 明朝"/>
                <w:sz w:val="22"/>
              </w:rPr>
            </w:pPr>
          </w:p>
        </w:tc>
      </w:tr>
      <w:tr w:rsidR="00EE1726" w:rsidRPr="00BF5452" w:rsidTr="00DB058C">
        <w:trPr>
          <w:trHeight w:val="549"/>
        </w:trPr>
        <w:tc>
          <w:tcPr>
            <w:tcW w:w="1905" w:type="dxa"/>
            <w:vMerge w:val="restart"/>
            <w:vAlign w:val="center"/>
          </w:tcPr>
          <w:p w:rsidR="00EE1726" w:rsidRPr="00BF5452" w:rsidRDefault="00EE1726" w:rsidP="003A1EE9">
            <w:pPr>
              <w:rPr>
                <w:rFonts w:ascii="ＭＳ 明朝" w:hAnsi="ＭＳ 明朝"/>
                <w:sz w:val="22"/>
              </w:rPr>
            </w:pPr>
            <w:r>
              <w:rPr>
                <w:rFonts w:ascii="ＭＳ 明朝" w:hAnsi="ＭＳ 明朝" w:hint="eastAsia"/>
                <w:sz w:val="22"/>
              </w:rPr>
              <w:t>２　実現性</w:t>
            </w:r>
          </w:p>
        </w:tc>
        <w:tc>
          <w:tcPr>
            <w:tcW w:w="5764" w:type="dxa"/>
            <w:vAlign w:val="center"/>
          </w:tcPr>
          <w:p w:rsidR="00EE1726" w:rsidRPr="005C2AE2" w:rsidRDefault="00EE1726" w:rsidP="005C2AE2">
            <w:pPr>
              <w:ind w:left="406" w:hangingChars="200" w:hanging="406"/>
              <w:rPr>
                <w:rFonts w:ascii="ＭＳ 明朝" w:hAnsi="ＭＳ 明朝"/>
                <w:sz w:val="22"/>
              </w:rPr>
            </w:pPr>
            <w:r>
              <w:rPr>
                <w:rFonts w:ascii="ＭＳ 明朝" w:hAnsi="ＭＳ 明朝" w:hint="eastAsia"/>
                <w:sz w:val="22"/>
              </w:rPr>
              <w:t>①　実施方法等が具体的で、実現性があるか</w:t>
            </w:r>
            <w:r w:rsidRPr="005C2AE2">
              <w:rPr>
                <w:rFonts w:ascii="ＭＳ 明朝" w:hAnsi="ＭＳ 明朝" w:hint="eastAsia"/>
                <w:sz w:val="22"/>
              </w:rPr>
              <w:t>。</w:t>
            </w:r>
          </w:p>
        </w:tc>
        <w:tc>
          <w:tcPr>
            <w:tcW w:w="777" w:type="dxa"/>
            <w:vMerge w:val="restart"/>
            <w:vAlign w:val="center"/>
          </w:tcPr>
          <w:p w:rsidR="00EE1726" w:rsidRPr="00BF5452" w:rsidRDefault="00EE1726" w:rsidP="000A3724">
            <w:pPr>
              <w:jc w:val="center"/>
              <w:rPr>
                <w:rFonts w:ascii="ＭＳ 明朝" w:hAnsi="ＭＳ 明朝"/>
                <w:sz w:val="22"/>
              </w:rPr>
            </w:pPr>
            <w:r>
              <w:rPr>
                <w:rFonts w:ascii="ＭＳ 明朝" w:hAnsi="ＭＳ 明朝" w:hint="eastAsia"/>
                <w:sz w:val="22"/>
              </w:rPr>
              <w:t>10点</w:t>
            </w:r>
          </w:p>
        </w:tc>
      </w:tr>
      <w:tr w:rsidR="00EE1726" w:rsidRPr="00BF5452" w:rsidTr="00DB058C">
        <w:trPr>
          <w:trHeight w:val="984"/>
        </w:trPr>
        <w:tc>
          <w:tcPr>
            <w:tcW w:w="1905" w:type="dxa"/>
            <w:vMerge/>
            <w:vAlign w:val="center"/>
          </w:tcPr>
          <w:p w:rsidR="00EE1726" w:rsidRDefault="00EE1726" w:rsidP="00423342">
            <w:pPr>
              <w:rPr>
                <w:rFonts w:ascii="ＭＳ 明朝" w:hAnsi="ＭＳ 明朝"/>
                <w:sz w:val="22"/>
              </w:rPr>
            </w:pPr>
          </w:p>
        </w:tc>
        <w:tc>
          <w:tcPr>
            <w:tcW w:w="5764" w:type="dxa"/>
            <w:vAlign w:val="center"/>
          </w:tcPr>
          <w:p w:rsidR="00EE1726" w:rsidRDefault="00EE1726" w:rsidP="0010224B">
            <w:pPr>
              <w:ind w:left="406" w:hangingChars="200" w:hanging="406"/>
              <w:rPr>
                <w:rFonts w:ascii="ＭＳ 明朝" w:hAnsi="ＭＳ 明朝"/>
                <w:sz w:val="22"/>
              </w:rPr>
            </w:pPr>
            <w:r>
              <w:rPr>
                <w:rFonts w:ascii="ＭＳ 明朝" w:hAnsi="ＭＳ 明朝" w:hint="eastAsia"/>
                <w:sz w:val="22"/>
              </w:rPr>
              <w:t>②　事業者が有する知見を反映した、具体的でかつ実現可能な提案となっているか</w:t>
            </w:r>
            <w:r w:rsidRPr="005C2AE2">
              <w:rPr>
                <w:rFonts w:ascii="ＭＳ 明朝" w:hAnsi="ＭＳ 明朝" w:hint="eastAsia"/>
                <w:sz w:val="22"/>
              </w:rPr>
              <w:t>。</w:t>
            </w:r>
          </w:p>
        </w:tc>
        <w:tc>
          <w:tcPr>
            <w:tcW w:w="777" w:type="dxa"/>
            <w:vMerge/>
            <w:vAlign w:val="center"/>
          </w:tcPr>
          <w:p w:rsidR="00EE1726" w:rsidRDefault="00EE1726" w:rsidP="00423342">
            <w:pPr>
              <w:jc w:val="center"/>
              <w:rPr>
                <w:rFonts w:ascii="ＭＳ 明朝" w:hAnsi="ＭＳ 明朝"/>
                <w:sz w:val="22"/>
              </w:rPr>
            </w:pPr>
          </w:p>
        </w:tc>
      </w:tr>
      <w:tr w:rsidR="00DB058C" w:rsidRPr="00BF5452" w:rsidTr="00DB058C">
        <w:trPr>
          <w:trHeight w:val="984"/>
        </w:trPr>
        <w:tc>
          <w:tcPr>
            <w:tcW w:w="1905" w:type="dxa"/>
            <w:vAlign w:val="center"/>
          </w:tcPr>
          <w:p w:rsidR="00DB058C" w:rsidRPr="00BF5452" w:rsidRDefault="00833C93" w:rsidP="00423342">
            <w:pPr>
              <w:rPr>
                <w:rFonts w:ascii="ＭＳ 明朝" w:hAnsi="ＭＳ 明朝"/>
                <w:sz w:val="22"/>
              </w:rPr>
            </w:pPr>
            <w:r>
              <w:rPr>
                <w:rFonts w:ascii="ＭＳ 明朝" w:hAnsi="ＭＳ 明朝" w:hint="eastAsia"/>
                <w:sz w:val="22"/>
              </w:rPr>
              <w:t>３　独自性</w:t>
            </w:r>
          </w:p>
        </w:tc>
        <w:tc>
          <w:tcPr>
            <w:tcW w:w="5764" w:type="dxa"/>
            <w:vAlign w:val="center"/>
          </w:tcPr>
          <w:p w:rsidR="00DB058C" w:rsidRPr="000A3724" w:rsidRDefault="00DB058C" w:rsidP="0010224B">
            <w:pPr>
              <w:ind w:left="406" w:hangingChars="200" w:hanging="406"/>
              <w:rPr>
                <w:rFonts w:ascii="ＭＳ 明朝" w:hAnsi="ＭＳ 明朝"/>
                <w:sz w:val="22"/>
              </w:rPr>
            </w:pPr>
            <w:r>
              <w:rPr>
                <w:rFonts w:ascii="ＭＳ 明朝" w:hAnsi="ＭＳ 明朝" w:hint="eastAsia"/>
                <w:sz w:val="22"/>
              </w:rPr>
              <w:t xml:space="preserve">①　</w:t>
            </w:r>
            <w:r w:rsidR="00833C93">
              <w:rPr>
                <w:rFonts w:ascii="ＭＳ 明朝" w:hAnsi="ＭＳ 明朝" w:hint="eastAsia"/>
                <w:sz w:val="22"/>
              </w:rPr>
              <w:t>利用促進において、</w:t>
            </w:r>
            <w:r>
              <w:rPr>
                <w:rFonts w:ascii="ＭＳ 明朝" w:hAnsi="ＭＳ 明朝" w:hint="eastAsia"/>
                <w:sz w:val="22"/>
              </w:rPr>
              <w:t>提案者ならではの</w:t>
            </w:r>
            <w:r w:rsidR="00F16BC1">
              <w:rPr>
                <w:rFonts w:ascii="ＭＳ 明朝" w:hAnsi="ＭＳ 明朝" w:hint="eastAsia"/>
                <w:sz w:val="22"/>
              </w:rPr>
              <w:t>ノウハウを活かし、</w:t>
            </w:r>
            <w:r w:rsidR="00584ECC">
              <w:rPr>
                <w:rFonts w:ascii="ＭＳ 明朝" w:hAnsi="ＭＳ 明朝" w:hint="eastAsia"/>
                <w:sz w:val="22"/>
              </w:rPr>
              <w:t>効果が見込める提案がなされているか</w:t>
            </w:r>
            <w:r>
              <w:rPr>
                <w:rFonts w:ascii="ＭＳ 明朝" w:hAnsi="ＭＳ 明朝" w:hint="eastAsia"/>
                <w:sz w:val="22"/>
              </w:rPr>
              <w:t>。</w:t>
            </w:r>
          </w:p>
        </w:tc>
        <w:tc>
          <w:tcPr>
            <w:tcW w:w="777" w:type="dxa"/>
            <w:vAlign w:val="center"/>
          </w:tcPr>
          <w:p w:rsidR="00DB058C" w:rsidRPr="00BF5452" w:rsidRDefault="008100A0" w:rsidP="00423342">
            <w:pPr>
              <w:jc w:val="center"/>
              <w:rPr>
                <w:rFonts w:ascii="ＭＳ 明朝" w:hAnsi="ＭＳ 明朝"/>
                <w:sz w:val="22"/>
              </w:rPr>
            </w:pPr>
            <w:r>
              <w:rPr>
                <w:rFonts w:ascii="ＭＳ 明朝" w:hAnsi="ＭＳ 明朝" w:hint="eastAsia"/>
                <w:sz w:val="22"/>
              </w:rPr>
              <w:t>1</w:t>
            </w:r>
            <w:r w:rsidR="00584ECC">
              <w:rPr>
                <w:rFonts w:ascii="ＭＳ 明朝" w:hAnsi="ＭＳ 明朝" w:hint="eastAsia"/>
                <w:sz w:val="22"/>
              </w:rPr>
              <w:t>0</w:t>
            </w:r>
            <w:r w:rsidR="00DB058C">
              <w:rPr>
                <w:rFonts w:ascii="ＭＳ 明朝" w:hAnsi="ＭＳ 明朝" w:hint="eastAsia"/>
                <w:sz w:val="22"/>
              </w:rPr>
              <w:t>点</w:t>
            </w:r>
          </w:p>
        </w:tc>
      </w:tr>
      <w:tr w:rsidR="00DB058C" w:rsidRPr="00BF5452" w:rsidTr="00DB058C">
        <w:trPr>
          <w:trHeight w:val="608"/>
        </w:trPr>
        <w:tc>
          <w:tcPr>
            <w:tcW w:w="1905" w:type="dxa"/>
            <w:vMerge w:val="restart"/>
            <w:vAlign w:val="center"/>
          </w:tcPr>
          <w:p w:rsidR="00DB058C" w:rsidRPr="00BF5452" w:rsidRDefault="00584ECC" w:rsidP="00423342">
            <w:pPr>
              <w:rPr>
                <w:rFonts w:ascii="ＭＳ 明朝" w:hAnsi="ＭＳ 明朝"/>
                <w:sz w:val="22"/>
              </w:rPr>
            </w:pPr>
            <w:r>
              <w:rPr>
                <w:rFonts w:ascii="ＭＳ 明朝" w:hAnsi="ＭＳ 明朝" w:hint="eastAsia"/>
                <w:sz w:val="22"/>
              </w:rPr>
              <w:t>４　実施体制</w:t>
            </w:r>
          </w:p>
        </w:tc>
        <w:tc>
          <w:tcPr>
            <w:tcW w:w="5764" w:type="dxa"/>
            <w:vAlign w:val="center"/>
          </w:tcPr>
          <w:p w:rsidR="00DB058C" w:rsidRPr="002B2695" w:rsidRDefault="00584ECC" w:rsidP="0010224B">
            <w:pPr>
              <w:ind w:left="406" w:hangingChars="200" w:hanging="406"/>
              <w:rPr>
                <w:rFonts w:ascii="ＭＳ 明朝" w:hAnsi="ＭＳ 明朝"/>
                <w:sz w:val="22"/>
              </w:rPr>
            </w:pPr>
            <w:r>
              <w:rPr>
                <w:rFonts w:ascii="ＭＳ 明朝" w:hAnsi="ＭＳ 明朝" w:hint="eastAsia"/>
                <w:sz w:val="22"/>
              </w:rPr>
              <w:t>①　提案内容を実施できる人員が確保されているか。</w:t>
            </w:r>
          </w:p>
        </w:tc>
        <w:tc>
          <w:tcPr>
            <w:tcW w:w="777" w:type="dxa"/>
            <w:vAlign w:val="center"/>
          </w:tcPr>
          <w:p w:rsidR="00DB058C" w:rsidRPr="00B54F95" w:rsidRDefault="00584ECC" w:rsidP="00423342">
            <w:pPr>
              <w:jc w:val="center"/>
              <w:rPr>
                <w:rFonts w:ascii="ＭＳ 明朝" w:hAnsi="ＭＳ 明朝"/>
                <w:sz w:val="22"/>
              </w:rPr>
            </w:pPr>
            <w:r>
              <w:rPr>
                <w:rFonts w:ascii="ＭＳ 明朝" w:hAnsi="ＭＳ 明朝" w:hint="eastAsia"/>
                <w:sz w:val="22"/>
              </w:rPr>
              <w:t>10</w:t>
            </w:r>
            <w:r w:rsidR="00DB058C">
              <w:rPr>
                <w:rFonts w:ascii="ＭＳ 明朝" w:hAnsi="ＭＳ 明朝" w:hint="eastAsia"/>
                <w:sz w:val="22"/>
              </w:rPr>
              <w:t>点</w:t>
            </w:r>
          </w:p>
        </w:tc>
      </w:tr>
      <w:tr w:rsidR="00DB058C" w:rsidRPr="00BF5452" w:rsidTr="00DB058C">
        <w:trPr>
          <w:trHeight w:val="844"/>
        </w:trPr>
        <w:tc>
          <w:tcPr>
            <w:tcW w:w="1905" w:type="dxa"/>
            <w:vMerge/>
            <w:vAlign w:val="center"/>
          </w:tcPr>
          <w:p w:rsidR="00DB058C" w:rsidRDefault="00DB058C" w:rsidP="00423342">
            <w:pPr>
              <w:rPr>
                <w:rFonts w:ascii="ＭＳ 明朝" w:hAnsi="ＭＳ 明朝"/>
                <w:sz w:val="22"/>
              </w:rPr>
            </w:pPr>
          </w:p>
        </w:tc>
        <w:tc>
          <w:tcPr>
            <w:tcW w:w="5764" w:type="dxa"/>
            <w:vAlign w:val="center"/>
          </w:tcPr>
          <w:p w:rsidR="00DB058C" w:rsidRPr="00584ECC" w:rsidRDefault="00584ECC" w:rsidP="00252A16">
            <w:pPr>
              <w:ind w:left="406" w:hangingChars="200" w:hanging="406"/>
              <w:rPr>
                <w:rFonts w:ascii="ＭＳ 明朝" w:hAnsi="ＭＳ 明朝"/>
                <w:sz w:val="22"/>
              </w:rPr>
            </w:pPr>
            <w:r>
              <w:rPr>
                <w:rFonts w:ascii="ＭＳ 明朝" w:hAnsi="ＭＳ 明朝" w:hint="eastAsia"/>
                <w:sz w:val="22"/>
              </w:rPr>
              <w:t>②　業務完了に至るまでの過程が明確に説明されているか</w:t>
            </w:r>
            <w:r w:rsidR="00DB058C" w:rsidRPr="00584ECC">
              <w:rPr>
                <w:rFonts w:ascii="ＭＳ 明朝" w:hAnsi="ＭＳ 明朝" w:hint="eastAsia"/>
                <w:sz w:val="22"/>
              </w:rPr>
              <w:t>。</w:t>
            </w:r>
          </w:p>
        </w:tc>
        <w:tc>
          <w:tcPr>
            <w:tcW w:w="777" w:type="dxa"/>
            <w:vAlign w:val="center"/>
          </w:tcPr>
          <w:p w:rsidR="00DB058C" w:rsidRDefault="00584ECC" w:rsidP="00423342">
            <w:pPr>
              <w:jc w:val="center"/>
              <w:rPr>
                <w:rFonts w:ascii="ＭＳ 明朝" w:hAnsi="ＭＳ 明朝"/>
                <w:sz w:val="22"/>
              </w:rPr>
            </w:pPr>
            <w:r>
              <w:rPr>
                <w:rFonts w:ascii="ＭＳ 明朝" w:hAnsi="ＭＳ 明朝" w:hint="eastAsia"/>
                <w:sz w:val="22"/>
              </w:rPr>
              <w:t>10</w:t>
            </w:r>
            <w:r w:rsidR="00DB058C">
              <w:rPr>
                <w:rFonts w:ascii="ＭＳ 明朝" w:hAnsi="ＭＳ 明朝" w:hint="eastAsia"/>
                <w:sz w:val="22"/>
              </w:rPr>
              <w:t>点</w:t>
            </w:r>
          </w:p>
        </w:tc>
      </w:tr>
    </w:tbl>
    <w:p w:rsidR="0021236E" w:rsidRPr="00BF5452" w:rsidRDefault="0021236E" w:rsidP="003C5639">
      <w:pPr>
        <w:ind w:left="406" w:hangingChars="200" w:hanging="406"/>
        <w:rPr>
          <w:rFonts w:ascii="ＭＳ 明朝" w:hAnsi="ＭＳ 明朝"/>
          <w:sz w:val="22"/>
        </w:rPr>
      </w:pPr>
    </w:p>
    <w:p w:rsidR="00A738BE" w:rsidRDefault="00A738BE">
      <w:pPr>
        <w:widowControl/>
        <w:jc w:val="left"/>
        <w:rPr>
          <w:rFonts w:ascii="ＭＳ 明朝" w:hAnsi="ＭＳ 明朝"/>
          <w:sz w:val="22"/>
        </w:rPr>
      </w:pPr>
      <w:r>
        <w:rPr>
          <w:rFonts w:ascii="ＭＳ 明朝" w:hAnsi="ＭＳ 明朝"/>
          <w:sz w:val="22"/>
        </w:rPr>
        <w:br w:type="page"/>
      </w:r>
    </w:p>
    <w:p w:rsidR="00A56C54" w:rsidRPr="001034A5" w:rsidRDefault="00A56C54" w:rsidP="000D6205">
      <w:pPr>
        <w:snapToGrid w:val="0"/>
        <w:ind w:left="446" w:hangingChars="200" w:hanging="446"/>
        <w:rPr>
          <w:rFonts w:ascii="ＭＳ 明朝" w:hAnsi="ＭＳ 明朝"/>
          <w:sz w:val="24"/>
          <w:szCs w:val="24"/>
        </w:rPr>
      </w:pPr>
      <w:r w:rsidRPr="001034A5">
        <w:rPr>
          <w:rFonts w:ascii="ＭＳ 明朝" w:hAnsi="ＭＳ 明朝" w:hint="eastAsia"/>
          <w:sz w:val="24"/>
          <w:szCs w:val="24"/>
        </w:rPr>
        <w:lastRenderedPageBreak/>
        <w:t>様式</w:t>
      </w:r>
      <w:r w:rsidR="001034A5">
        <w:rPr>
          <w:rFonts w:ascii="ＭＳ 明朝" w:hAnsi="ＭＳ 明朝" w:hint="eastAsia"/>
          <w:sz w:val="24"/>
          <w:szCs w:val="24"/>
        </w:rPr>
        <w:t>１</w:t>
      </w:r>
    </w:p>
    <w:p w:rsidR="00D12BB8" w:rsidRDefault="00A738BE" w:rsidP="00697CA6">
      <w:pPr>
        <w:ind w:left="526" w:hangingChars="200" w:hanging="526"/>
        <w:jc w:val="center"/>
        <w:rPr>
          <w:rFonts w:ascii="ＭＳ 明朝" w:hAnsi="ＭＳ 明朝"/>
          <w:sz w:val="28"/>
          <w:szCs w:val="24"/>
        </w:rPr>
      </w:pPr>
      <w:r>
        <w:rPr>
          <w:rFonts w:ascii="ＭＳ 明朝" w:hAnsi="ＭＳ 明朝" w:hint="eastAsia"/>
          <w:sz w:val="28"/>
          <w:szCs w:val="24"/>
        </w:rPr>
        <w:t xml:space="preserve">「加賀百万石回遊ルート　</w:t>
      </w:r>
      <w:r w:rsidR="00D12BB8">
        <w:rPr>
          <w:rFonts w:ascii="ＭＳ 明朝" w:hAnsi="ＭＳ 明朝" w:hint="eastAsia"/>
          <w:sz w:val="28"/>
          <w:szCs w:val="24"/>
        </w:rPr>
        <w:t>ＳＡＭＵＲＡＩＰＡＳＳＰＯＲＴ</w:t>
      </w:r>
      <w:r>
        <w:rPr>
          <w:rFonts w:ascii="ＭＳ 明朝" w:hAnsi="ＭＳ 明朝" w:hint="eastAsia"/>
          <w:sz w:val="28"/>
          <w:szCs w:val="24"/>
        </w:rPr>
        <w:t>」事務局業務委託</w:t>
      </w:r>
    </w:p>
    <w:p w:rsidR="00A56C54" w:rsidRPr="001034A5" w:rsidRDefault="00A738BE" w:rsidP="00697CA6">
      <w:pPr>
        <w:ind w:left="526" w:hangingChars="200" w:hanging="526"/>
        <w:jc w:val="center"/>
        <w:rPr>
          <w:rFonts w:ascii="ＭＳ 明朝" w:hAnsi="ＭＳ 明朝"/>
          <w:sz w:val="28"/>
          <w:szCs w:val="24"/>
        </w:rPr>
      </w:pPr>
      <w:r>
        <w:rPr>
          <w:rFonts w:ascii="ＭＳ 明朝" w:hAnsi="ＭＳ 明朝" w:hint="eastAsia"/>
          <w:sz w:val="28"/>
          <w:szCs w:val="24"/>
        </w:rPr>
        <w:t>公募型プロポーザル</w:t>
      </w:r>
      <w:r w:rsidR="00D12BB8">
        <w:rPr>
          <w:rFonts w:ascii="ＭＳ 明朝" w:hAnsi="ＭＳ 明朝" w:hint="eastAsia"/>
          <w:sz w:val="28"/>
          <w:szCs w:val="24"/>
        </w:rPr>
        <w:t xml:space="preserve">　</w:t>
      </w:r>
      <w:r w:rsidR="00697CA6" w:rsidRPr="001034A5">
        <w:rPr>
          <w:rFonts w:ascii="ＭＳ 明朝" w:hAnsi="ＭＳ 明朝" w:hint="eastAsia"/>
          <w:sz w:val="28"/>
          <w:szCs w:val="24"/>
        </w:rPr>
        <w:t>参加申込書</w:t>
      </w:r>
    </w:p>
    <w:p w:rsidR="00A56C54" w:rsidRPr="001034A5" w:rsidRDefault="00A56C54" w:rsidP="00203B56">
      <w:pPr>
        <w:ind w:left="446" w:hangingChars="200" w:hanging="446"/>
        <w:rPr>
          <w:rFonts w:ascii="ＭＳ 明朝" w:hAnsi="ＭＳ 明朝"/>
          <w:sz w:val="24"/>
          <w:szCs w:val="24"/>
        </w:rPr>
      </w:pPr>
    </w:p>
    <w:p w:rsidR="000D6205" w:rsidRPr="000D6205" w:rsidRDefault="00D12BB8" w:rsidP="00203B56">
      <w:pPr>
        <w:jc w:val="right"/>
        <w:rPr>
          <w:rFonts w:ascii="ＭＳ 明朝" w:hAnsi="ＭＳ 明朝"/>
          <w:sz w:val="24"/>
          <w:szCs w:val="24"/>
        </w:rPr>
      </w:pPr>
      <w:r>
        <w:rPr>
          <w:rFonts w:ascii="ＭＳ 明朝" w:hAnsi="ＭＳ 明朝" w:hint="eastAsia"/>
          <w:sz w:val="24"/>
          <w:szCs w:val="24"/>
        </w:rPr>
        <w:t>令和３</w:t>
      </w:r>
      <w:r w:rsidR="000D6205" w:rsidRPr="000D6205">
        <w:rPr>
          <w:rFonts w:ascii="ＭＳ 明朝" w:hAnsi="ＭＳ 明朝" w:hint="eastAsia"/>
          <w:sz w:val="24"/>
          <w:szCs w:val="24"/>
        </w:rPr>
        <w:t>年　　月　　日</w:t>
      </w:r>
    </w:p>
    <w:p w:rsidR="000D6205" w:rsidRPr="001034A5" w:rsidRDefault="000D6205" w:rsidP="00203B56">
      <w:pPr>
        <w:ind w:firstLineChars="100" w:firstLine="223"/>
        <w:jc w:val="left"/>
        <w:rPr>
          <w:rFonts w:ascii="ＭＳ 明朝" w:hAnsi="ＭＳ 明朝"/>
          <w:sz w:val="24"/>
          <w:szCs w:val="24"/>
        </w:rPr>
      </w:pPr>
    </w:p>
    <w:p w:rsidR="000D6205" w:rsidRPr="001034A5" w:rsidRDefault="00D12BB8" w:rsidP="00203B56">
      <w:pPr>
        <w:ind w:firstLineChars="100" w:firstLine="223"/>
        <w:jc w:val="left"/>
        <w:rPr>
          <w:rFonts w:ascii="ＭＳ 明朝" w:hAnsi="ＭＳ 明朝"/>
          <w:sz w:val="24"/>
          <w:szCs w:val="24"/>
        </w:rPr>
      </w:pPr>
      <w:r>
        <w:rPr>
          <w:rFonts w:ascii="ＭＳ 明朝" w:hAnsi="ＭＳ 明朝" w:hint="eastAsia"/>
          <w:sz w:val="24"/>
          <w:szCs w:val="24"/>
        </w:rPr>
        <w:t>加賀百万石回遊ルート誘客推進実行委員会</w:t>
      </w:r>
    </w:p>
    <w:p w:rsidR="000D6205" w:rsidRPr="001034A5" w:rsidRDefault="00D12BB8" w:rsidP="00203B56">
      <w:pPr>
        <w:ind w:firstLineChars="300" w:firstLine="668"/>
        <w:jc w:val="left"/>
        <w:rPr>
          <w:rFonts w:ascii="ＭＳ 明朝" w:hAnsi="ＭＳ 明朝"/>
          <w:sz w:val="24"/>
          <w:szCs w:val="24"/>
        </w:rPr>
      </w:pPr>
      <w:r>
        <w:rPr>
          <w:rFonts w:ascii="ＭＳ 明朝" w:hAnsi="ＭＳ 明朝" w:hint="eastAsia"/>
          <w:sz w:val="24"/>
          <w:szCs w:val="24"/>
        </w:rPr>
        <w:t>委員長　　臼井　晴基</w:t>
      </w:r>
      <w:r w:rsidR="000D6205" w:rsidRPr="001034A5">
        <w:rPr>
          <w:rFonts w:ascii="ＭＳ 明朝" w:hAnsi="ＭＳ 明朝" w:hint="eastAsia"/>
          <w:sz w:val="24"/>
          <w:szCs w:val="24"/>
        </w:rPr>
        <w:t xml:space="preserve">　　様</w:t>
      </w:r>
    </w:p>
    <w:p w:rsidR="000D6205" w:rsidRPr="001034A5" w:rsidRDefault="000D6205" w:rsidP="00203B56">
      <w:pPr>
        <w:ind w:firstLineChars="300" w:firstLine="668"/>
        <w:jc w:val="left"/>
        <w:rPr>
          <w:rFonts w:ascii="ＭＳ 明朝" w:hAnsi="ＭＳ 明朝"/>
          <w:sz w:val="24"/>
          <w:szCs w:val="24"/>
        </w:rPr>
      </w:pPr>
    </w:p>
    <w:p w:rsidR="000D6205" w:rsidRPr="000D6205" w:rsidRDefault="000D6205" w:rsidP="00203B56">
      <w:pPr>
        <w:ind w:firstLineChars="300" w:firstLine="668"/>
        <w:jc w:val="left"/>
        <w:rPr>
          <w:rFonts w:ascii="ＭＳ 明朝" w:hAnsi="ＭＳ 明朝"/>
          <w:sz w:val="24"/>
          <w:szCs w:val="24"/>
        </w:rPr>
      </w:pPr>
      <w:r w:rsidRPr="000D6205">
        <w:rPr>
          <w:rFonts w:ascii="ＭＳ 明朝" w:hAnsi="ＭＳ 明朝" w:hint="eastAsia"/>
          <w:sz w:val="24"/>
          <w:szCs w:val="24"/>
        </w:rPr>
        <w:t xml:space="preserve">　　　　　　　　　　　　　　　　　</w:t>
      </w:r>
      <w:r w:rsidRPr="000D6205">
        <w:rPr>
          <w:rFonts w:ascii="ＭＳ 明朝" w:hAnsi="ＭＳ 明朝" w:hint="eastAsia"/>
          <w:spacing w:val="82"/>
          <w:kern w:val="0"/>
          <w:sz w:val="24"/>
          <w:szCs w:val="24"/>
          <w:fitText w:val="1050" w:id="1452998912"/>
        </w:rPr>
        <w:t>所在</w:t>
      </w:r>
      <w:r w:rsidRPr="000D6205">
        <w:rPr>
          <w:rFonts w:ascii="ＭＳ 明朝" w:hAnsi="ＭＳ 明朝" w:hint="eastAsia"/>
          <w:spacing w:val="1"/>
          <w:kern w:val="0"/>
          <w:sz w:val="24"/>
          <w:szCs w:val="24"/>
          <w:fitText w:val="1050" w:id="1452998912"/>
        </w:rPr>
        <w:t>地</w:t>
      </w:r>
    </w:p>
    <w:p w:rsidR="000D6205" w:rsidRPr="000D6205" w:rsidRDefault="000D6205" w:rsidP="00203B56">
      <w:pPr>
        <w:rPr>
          <w:rFonts w:ascii="ＭＳ 明朝" w:hAnsi="ＭＳ 明朝"/>
          <w:sz w:val="24"/>
          <w:szCs w:val="24"/>
        </w:rPr>
      </w:pPr>
      <w:r w:rsidRPr="000D6205">
        <w:rPr>
          <w:rFonts w:ascii="ＭＳ 明朝" w:hAnsi="ＭＳ 明朝" w:hint="eastAsia"/>
          <w:sz w:val="24"/>
          <w:szCs w:val="24"/>
        </w:rPr>
        <w:t xml:space="preserve">　　　　　　　　　　　　　　　　　　　　</w:t>
      </w:r>
      <w:r w:rsidRPr="000D6205">
        <w:rPr>
          <w:rFonts w:ascii="ＭＳ 明朝" w:hAnsi="ＭＳ 明朝" w:hint="eastAsia"/>
          <w:spacing w:val="15"/>
          <w:kern w:val="0"/>
          <w:sz w:val="24"/>
          <w:szCs w:val="24"/>
          <w:fitText w:val="1050" w:id="1452998913"/>
        </w:rPr>
        <w:t>事業者</w:t>
      </w:r>
      <w:r w:rsidRPr="000D6205">
        <w:rPr>
          <w:rFonts w:ascii="ＭＳ 明朝" w:hAnsi="ＭＳ 明朝" w:hint="eastAsia"/>
          <w:kern w:val="0"/>
          <w:sz w:val="24"/>
          <w:szCs w:val="24"/>
          <w:fitText w:val="1050" w:id="1452998913"/>
        </w:rPr>
        <w:t>名</w:t>
      </w:r>
    </w:p>
    <w:p w:rsidR="000D6205" w:rsidRPr="000D6205" w:rsidRDefault="000D6205" w:rsidP="00203B56">
      <w:pPr>
        <w:jc w:val="left"/>
        <w:rPr>
          <w:rFonts w:ascii="ＭＳ 明朝" w:hAnsi="ＭＳ 明朝"/>
          <w:sz w:val="24"/>
          <w:szCs w:val="24"/>
        </w:rPr>
      </w:pPr>
      <w:r w:rsidRPr="000D6205">
        <w:rPr>
          <w:rFonts w:ascii="ＭＳ 明朝" w:hAnsi="ＭＳ 明朝" w:hint="eastAsia"/>
          <w:sz w:val="24"/>
          <w:szCs w:val="24"/>
        </w:rPr>
        <w:t xml:space="preserve">　　　　　　　　　　　　　　　　　　　　代表者氏名　　　</w:t>
      </w:r>
      <w:r w:rsidRPr="001034A5">
        <w:rPr>
          <w:rFonts w:ascii="ＭＳ 明朝" w:hAnsi="ＭＳ 明朝" w:hint="eastAsia"/>
          <w:sz w:val="24"/>
          <w:szCs w:val="24"/>
        </w:rPr>
        <w:t xml:space="preserve">　　　　　　　　　　</w:t>
      </w:r>
      <w:r w:rsidRPr="000D6205">
        <w:rPr>
          <w:rFonts w:ascii="ＭＳ 明朝" w:hAnsi="ＭＳ 明朝" w:hint="eastAsia"/>
          <w:sz w:val="24"/>
          <w:szCs w:val="24"/>
        </w:rPr>
        <w:t xml:space="preserve">　　　</w:t>
      </w:r>
      <w:r w:rsidRPr="001034A5">
        <w:rPr>
          <w:rFonts w:ascii="ＭＳ 明朝" w:hAnsi="ＭＳ 明朝"/>
          <w:sz w:val="24"/>
          <w:szCs w:val="24"/>
        </w:rPr>
        <w:fldChar w:fldCharType="begin"/>
      </w:r>
      <w:r w:rsidRPr="001034A5">
        <w:rPr>
          <w:rFonts w:ascii="ＭＳ 明朝" w:hAnsi="ＭＳ 明朝"/>
          <w:sz w:val="24"/>
          <w:szCs w:val="24"/>
        </w:rPr>
        <w:instrText xml:space="preserve"> </w:instrText>
      </w:r>
      <w:r w:rsidRPr="001034A5">
        <w:rPr>
          <w:rFonts w:ascii="ＭＳ 明朝" w:hAnsi="ＭＳ 明朝" w:hint="eastAsia"/>
          <w:sz w:val="24"/>
          <w:szCs w:val="24"/>
        </w:rPr>
        <w:instrText>eq \o\ac(○,</w:instrText>
      </w:r>
      <w:r w:rsidRPr="001034A5">
        <w:rPr>
          <w:rFonts w:ascii="ＭＳ 明朝" w:hAnsi="ＭＳ 明朝" w:hint="eastAsia"/>
          <w:position w:val="1"/>
          <w:sz w:val="24"/>
          <w:szCs w:val="24"/>
        </w:rPr>
        <w:instrText>印</w:instrText>
      </w:r>
      <w:r w:rsidRPr="001034A5">
        <w:rPr>
          <w:rFonts w:ascii="ＭＳ 明朝" w:hAnsi="ＭＳ 明朝" w:hint="eastAsia"/>
          <w:sz w:val="24"/>
          <w:szCs w:val="24"/>
        </w:rPr>
        <w:instrText>)</w:instrText>
      </w:r>
      <w:r w:rsidRPr="001034A5">
        <w:rPr>
          <w:rFonts w:ascii="ＭＳ 明朝" w:hAnsi="ＭＳ 明朝"/>
          <w:sz w:val="24"/>
          <w:szCs w:val="24"/>
        </w:rPr>
        <w:fldChar w:fldCharType="end"/>
      </w:r>
    </w:p>
    <w:p w:rsidR="000D6205" w:rsidRPr="001034A5" w:rsidRDefault="000D6205" w:rsidP="00203B56">
      <w:pPr>
        <w:jc w:val="center"/>
        <w:rPr>
          <w:rFonts w:ascii="ＭＳ 明朝" w:hAnsi="ＭＳ 明朝"/>
          <w:sz w:val="24"/>
          <w:szCs w:val="24"/>
        </w:rPr>
      </w:pPr>
    </w:p>
    <w:p w:rsidR="000D6205" w:rsidRPr="001034A5" w:rsidRDefault="000D6205" w:rsidP="00203B56">
      <w:pPr>
        <w:ind w:firstLineChars="100" w:firstLine="223"/>
        <w:jc w:val="left"/>
        <w:rPr>
          <w:rFonts w:ascii="ＭＳ 明朝" w:hAnsi="ＭＳ 明朝"/>
          <w:sz w:val="24"/>
          <w:szCs w:val="24"/>
        </w:rPr>
      </w:pPr>
      <w:r w:rsidRPr="000D6205">
        <w:rPr>
          <w:rFonts w:ascii="ＭＳ 明朝" w:hAnsi="ＭＳ 明朝" w:hint="eastAsia"/>
          <w:sz w:val="24"/>
          <w:szCs w:val="24"/>
        </w:rPr>
        <w:t>このことについて，下記のとおり申し込みます。</w:t>
      </w:r>
    </w:p>
    <w:p w:rsidR="000D6205" w:rsidRPr="000D6205" w:rsidRDefault="000D6205" w:rsidP="00203B56">
      <w:pPr>
        <w:jc w:val="center"/>
        <w:rPr>
          <w:rFonts w:ascii="ＭＳ 明朝" w:hAnsi="ＭＳ 明朝"/>
          <w:sz w:val="24"/>
          <w:szCs w:val="24"/>
        </w:rPr>
      </w:pPr>
      <w:r w:rsidRPr="000D6205">
        <w:rPr>
          <w:rFonts w:ascii="ＭＳ 明朝" w:hAnsi="ＭＳ 明朝" w:hint="eastAsia"/>
          <w:sz w:val="24"/>
          <w:szCs w:val="24"/>
        </w:rPr>
        <w:t>記</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978"/>
        <w:gridCol w:w="7527"/>
      </w:tblGrid>
      <w:tr w:rsidR="000D6205" w:rsidRPr="000D6205" w:rsidTr="001034A5">
        <w:trPr>
          <w:trHeight w:val="623"/>
        </w:trPr>
        <w:tc>
          <w:tcPr>
            <w:tcW w:w="2118" w:type="dxa"/>
            <w:gridSpan w:val="2"/>
            <w:tcBorders>
              <w:top w:val="single" w:sz="4" w:space="0" w:color="auto"/>
              <w:left w:val="single" w:sz="4" w:space="0" w:color="auto"/>
              <w:bottom w:val="single" w:sz="4" w:space="0" w:color="auto"/>
              <w:right w:val="single" w:sz="4" w:space="0" w:color="auto"/>
            </w:tcBorders>
            <w:vAlign w:val="center"/>
          </w:tcPr>
          <w:p w:rsidR="000D6205" w:rsidRPr="000D6205" w:rsidRDefault="000D6205" w:rsidP="00203B56">
            <w:pPr>
              <w:snapToGrid w:val="0"/>
              <w:rPr>
                <w:rFonts w:ascii="ＭＳ 明朝" w:hAnsi="ＭＳ 明朝"/>
                <w:sz w:val="24"/>
                <w:szCs w:val="24"/>
              </w:rPr>
            </w:pPr>
            <w:r w:rsidRPr="000D6205">
              <w:rPr>
                <w:rFonts w:ascii="ＭＳ 明朝" w:hAnsi="ＭＳ 明朝" w:hint="eastAsia"/>
                <w:sz w:val="24"/>
                <w:szCs w:val="24"/>
              </w:rPr>
              <w:t>事業所等所在地</w:t>
            </w:r>
          </w:p>
        </w:tc>
        <w:tc>
          <w:tcPr>
            <w:tcW w:w="7527" w:type="dxa"/>
            <w:tcBorders>
              <w:top w:val="single" w:sz="4" w:space="0" w:color="auto"/>
              <w:left w:val="single" w:sz="4" w:space="0" w:color="auto"/>
              <w:bottom w:val="single" w:sz="4" w:space="0" w:color="auto"/>
              <w:right w:val="single" w:sz="4" w:space="0" w:color="auto"/>
            </w:tcBorders>
            <w:vAlign w:val="center"/>
          </w:tcPr>
          <w:p w:rsidR="000D6205" w:rsidRPr="001034A5" w:rsidRDefault="000D6205" w:rsidP="00203B56">
            <w:pPr>
              <w:snapToGrid w:val="0"/>
              <w:rPr>
                <w:rFonts w:ascii="ＭＳ 明朝" w:hAnsi="ＭＳ 明朝"/>
                <w:sz w:val="24"/>
                <w:szCs w:val="24"/>
              </w:rPr>
            </w:pPr>
            <w:r w:rsidRPr="000D6205">
              <w:rPr>
                <w:rFonts w:ascii="ＭＳ 明朝" w:hAnsi="ＭＳ 明朝" w:hint="eastAsia"/>
                <w:sz w:val="24"/>
                <w:szCs w:val="24"/>
              </w:rPr>
              <w:t>〒</w:t>
            </w:r>
          </w:p>
          <w:p w:rsidR="00203B56" w:rsidRPr="000D6205" w:rsidRDefault="00203B56" w:rsidP="00203B56">
            <w:pPr>
              <w:snapToGrid w:val="0"/>
              <w:rPr>
                <w:rFonts w:ascii="ＭＳ 明朝" w:hAnsi="ＭＳ 明朝"/>
                <w:sz w:val="24"/>
                <w:szCs w:val="24"/>
              </w:rPr>
            </w:pPr>
          </w:p>
          <w:p w:rsidR="000D6205" w:rsidRPr="000D6205" w:rsidRDefault="00697CA6" w:rsidP="00203B56">
            <w:pPr>
              <w:snapToGrid w:val="0"/>
              <w:rPr>
                <w:rFonts w:ascii="ＭＳ 明朝" w:hAnsi="ＭＳ 明朝"/>
                <w:sz w:val="24"/>
                <w:szCs w:val="24"/>
              </w:rPr>
            </w:pPr>
            <w:r w:rsidRPr="001034A5">
              <w:rPr>
                <w:rFonts w:ascii="ＭＳ 明朝" w:hAnsi="ＭＳ 明朝" w:hint="eastAsia"/>
                <w:sz w:val="24"/>
                <w:szCs w:val="24"/>
              </w:rPr>
              <w:t>電　話</w:t>
            </w:r>
          </w:p>
        </w:tc>
      </w:tr>
      <w:tr w:rsidR="000D6205" w:rsidRPr="000D6205" w:rsidTr="001034A5">
        <w:trPr>
          <w:trHeight w:val="437"/>
        </w:trPr>
        <w:tc>
          <w:tcPr>
            <w:tcW w:w="21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D6205" w:rsidRPr="000D6205" w:rsidRDefault="000D6205" w:rsidP="00203B56">
            <w:pPr>
              <w:snapToGrid w:val="0"/>
              <w:rPr>
                <w:rFonts w:ascii="ＭＳ 明朝" w:hAnsi="ＭＳ 明朝"/>
                <w:sz w:val="24"/>
                <w:szCs w:val="24"/>
              </w:rPr>
            </w:pPr>
            <w:r w:rsidRPr="000D6205">
              <w:rPr>
                <w:rFonts w:ascii="ＭＳ 明朝" w:hAnsi="ＭＳ 明朝" w:hint="eastAsia"/>
                <w:sz w:val="24"/>
                <w:szCs w:val="24"/>
              </w:rPr>
              <w:t>事業者名</w:t>
            </w:r>
          </w:p>
        </w:tc>
        <w:tc>
          <w:tcPr>
            <w:tcW w:w="7527" w:type="dxa"/>
            <w:tcBorders>
              <w:top w:val="single" w:sz="4" w:space="0" w:color="auto"/>
              <w:left w:val="single" w:sz="4" w:space="0" w:color="auto"/>
              <w:bottom w:val="dashSmallGap" w:sz="4" w:space="0" w:color="auto"/>
              <w:right w:val="single" w:sz="4" w:space="0" w:color="auto"/>
            </w:tcBorders>
            <w:vAlign w:val="center"/>
            <w:hideMark/>
          </w:tcPr>
          <w:p w:rsidR="000D6205" w:rsidRPr="000D6205" w:rsidRDefault="000D6205" w:rsidP="00203B56">
            <w:pPr>
              <w:snapToGrid w:val="0"/>
              <w:rPr>
                <w:rFonts w:ascii="ＭＳ 明朝" w:hAnsi="ＭＳ 明朝"/>
                <w:sz w:val="24"/>
                <w:szCs w:val="24"/>
              </w:rPr>
            </w:pPr>
            <w:r w:rsidRPr="000D6205">
              <w:rPr>
                <w:rFonts w:ascii="ＭＳ 明朝" w:hAnsi="ＭＳ 明朝" w:hint="eastAsia"/>
                <w:sz w:val="20"/>
                <w:szCs w:val="24"/>
              </w:rPr>
              <w:t>（フリガナ）</w:t>
            </w:r>
            <w:r w:rsidR="001034A5">
              <w:rPr>
                <w:rFonts w:ascii="ＭＳ 明朝" w:hAnsi="ＭＳ 明朝" w:hint="eastAsia"/>
                <w:sz w:val="24"/>
                <w:szCs w:val="24"/>
              </w:rPr>
              <w:t xml:space="preserve">　</w:t>
            </w:r>
          </w:p>
        </w:tc>
      </w:tr>
      <w:tr w:rsidR="000D6205" w:rsidRPr="000D6205" w:rsidTr="001034A5">
        <w:trPr>
          <w:trHeight w:val="437"/>
        </w:trPr>
        <w:tc>
          <w:tcPr>
            <w:tcW w:w="2118" w:type="dxa"/>
            <w:gridSpan w:val="2"/>
            <w:vMerge/>
            <w:tcBorders>
              <w:top w:val="single" w:sz="4" w:space="0" w:color="auto"/>
              <w:left w:val="single" w:sz="4" w:space="0" w:color="auto"/>
              <w:bottom w:val="single" w:sz="4" w:space="0" w:color="auto"/>
              <w:right w:val="single" w:sz="4" w:space="0" w:color="auto"/>
            </w:tcBorders>
            <w:vAlign w:val="center"/>
            <w:hideMark/>
          </w:tcPr>
          <w:p w:rsidR="000D6205" w:rsidRPr="000D6205" w:rsidRDefault="000D6205" w:rsidP="00203B56">
            <w:pPr>
              <w:widowControl/>
              <w:snapToGrid w:val="0"/>
              <w:rPr>
                <w:rFonts w:ascii="ＭＳ 明朝" w:hAnsi="ＭＳ 明朝"/>
                <w:sz w:val="24"/>
                <w:szCs w:val="24"/>
              </w:rPr>
            </w:pPr>
          </w:p>
        </w:tc>
        <w:tc>
          <w:tcPr>
            <w:tcW w:w="7527" w:type="dxa"/>
            <w:tcBorders>
              <w:top w:val="dashSmallGap" w:sz="4" w:space="0" w:color="auto"/>
              <w:left w:val="single" w:sz="4" w:space="0" w:color="auto"/>
              <w:bottom w:val="single" w:sz="4" w:space="0" w:color="auto"/>
              <w:right w:val="single" w:sz="4" w:space="0" w:color="auto"/>
            </w:tcBorders>
            <w:vAlign w:val="center"/>
          </w:tcPr>
          <w:p w:rsidR="000D6205" w:rsidRPr="000D6205" w:rsidRDefault="000D6205" w:rsidP="00203B56">
            <w:pPr>
              <w:snapToGrid w:val="0"/>
              <w:rPr>
                <w:rFonts w:ascii="ＭＳ 明朝" w:hAnsi="ＭＳ 明朝"/>
                <w:sz w:val="24"/>
                <w:szCs w:val="24"/>
              </w:rPr>
            </w:pPr>
          </w:p>
        </w:tc>
      </w:tr>
      <w:tr w:rsidR="000D6205" w:rsidRPr="000D6205" w:rsidTr="001034A5">
        <w:trPr>
          <w:trHeight w:val="437"/>
        </w:trPr>
        <w:tc>
          <w:tcPr>
            <w:tcW w:w="2118" w:type="dxa"/>
            <w:gridSpan w:val="2"/>
            <w:tcBorders>
              <w:top w:val="single" w:sz="4" w:space="0" w:color="auto"/>
              <w:left w:val="single" w:sz="4" w:space="0" w:color="auto"/>
              <w:bottom w:val="single" w:sz="4" w:space="0" w:color="auto"/>
              <w:right w:val="single" w:sz="4" w:space="0" w:color="auto"/>
            </w:tcBorders>
            <w:vAlign w:val="center"/>
            <w:hideMark/>
          </w:tcPr>
          <w:p w:rsidR="000D6205" w:rsidRPr="000D6205" w:rsidRDefault="000D6205" w:rsidP="00203B56">
            <w:pPr>
              <w:snapToGrid w:val="0"/>
              <w:rPr>
                <w:rFonts w:ascii="ＭＳ 明朝" w:hAnsi="ＭＳ 明朝"/>
                <w:sz w:val="24"/>
                <w:szCs w:val="24"/>
              </w:rPr>
            </w:pPr>
            <w:r w:rsidRPr="000D6205">
              <w:rPr>
                <w:rFonts w:ascii="ＭＳ 明朝" w:hAnsi="ＭＳ 明朝" w:hint="eastAsia"/>
                <w:sz w:val="24"/>
                <w:szCs w:val="24"/>
              </w:rPr>
              <w:t>設立年月日</w:t>
            </w:r>
          </w:p>
        </w:tc>
        <w:tc>
          <w:tcPr>
            <w:tcW w:w="7527" w:type="dxa"/>
            <w:tcBorders>
              <w:top w:val="single" w:sz="4" w:space="0" w:color="auto"/>
              <w:left w:val="single" w:sz="4" w:space="0" w:color="auto"/>
              <w:bottom w:val="single" w:sz="4" w:space="0" w:color="auto"/>
              <w:right w:val="single" w:sz="4" w:space="0" w:color="auto"/>
            </w:tcBorders>
            <w:vAlign w:val="center"/>
          </w:tcPr>
          <w:p w:rsidR="000D6205" w:rsidRPr="000D6205" w:rsidRDefault="000D6205" w:rsidP="00203B56">
            <w:pPr>
              <w:snapToGrid w:val="0"/>
              <w:rPr>
                <w:rFonts w:ascii="ＭＳ 明朝" w:hAnsi="ＭＳ 明朝"/>
                <w:sz w:val="24"/>
                <w:szCs w:val="24"/>
              </w:rPr>
            </w:pPr>
          </w:p>
        </w:tc>
      </w:tr>
      <w:tr w:rsidR="000D6205" w:rsidRPr="000D6205" w:rsidTr="001034A5">
        <w:trPr>
          <w:trHeight w:val="437"/>
        </w:trPr>
        <w:tc>
          <w:tcPr>
            <w:tcW w:w="2118" w:type="dxa"/>
            <w:gridSpan w:val="2"/>
            <w:tcBorders>
              <w:top w:val="single" w:sz="4" w:space="0" w:color="auto"/>
              <w:left w:val="single" w:sz="4" w:space="0" w:color="auto"/>
              <w:bottom w:val="single" w:sz="4" w:space="0" w:color="auto"/>
              <w:right w:val="single" w:sz="4" w:space="0" w:color="auto"/>
            </w:tcBorders>
            <w:vAlign w:val="center"/>
            <w:hideMark/>
          </w:tcPr>
          <w:p w:rsidR="000D6205" w:rsidRPr="000D6205" w:rsidRDefault="000D6205" w:rsidP="00203B56">
            <w:pPr>
              <w:snapToGrid w:val="0"/>
              <w:rPr>
                <w:rFonts w:ascii="ＭＳ 明朝" w:hAnsi="ＭＳ 明朝"/>
                <w:sz w:val="24"/>
                <w:szCs w:val="24"/>
              </w:rPr>
            </w:pPr>
            <w:r w:rsidRPr="000D6205">
              <w:rPr>
                <w:rFonts w:ascii="ＭＳ 明朝" w:hAnsi="ＭＳ 明朝" w:hint="eastAsia"/>
                <w:sz w:val="24"/>
                <w:szCs w:val="24"/>
              </w:rPr>
              <w:t>業種</w:t>
            </w:r>
          </w:p>
        </w:tc>
        <w:tc>
          <w:tcPr>
            <w:tcW w:w="7527" w:type="dxa"/>
            <w:tcBorders>
              <w:top w:val="single" w:sz="4" w:space="0" w:color="auto"/>
              <w:left w:val="single" w:sz="4" w:space="0" w:color="auto"/>
              <w:bottom w:val="single" w:sz="4" w:space="0" w:color="auto"/>
              <w:right w:val="single" w:sz="4" w:space="0" w:color="auto"/>
            </w:tcBorders>
            <w:vAlign w:val="center"/>
          </w:tcPr>
          <w:p w:rsidR="000D6205" w:rsidRPr="000D6205" w:rsidRDefault="000D6205" w:rsidP="00203B56">
            <w:pPr>
              <w:snapToGrid w:val="0"/>
              <w:rPr>
                <w:rFonts w:ascii="ＭＳ 明朝" w:hAnsi="ＭＳ 明朝"/>
                <w:sz w:val="24"/>
                <w:szCs w:val="24"/>
              </w:rPr>
            </w:pPr>
          </w:p>
        </w:tc>
      </w:tr>
      <w:tr w:rsidR="000D6205" w:rsidRPr="000D6205" w:rsidTr="001034A5">
        <w:trPr>
          <w:trHeight w:val="437"/>
        </w:trPr>
        <w:tc>
          <w:tcPr>
            <w:tcW w:w="2118" w:type="dxa"/>
            <w:gridSpan w:val="2"/>
            <w:tcBorders>
              <w:top w:val="single" w:sz="4" w:space="0" w:color="auto"/>
              <w:left w:val="single" w:sz="4" w:space="0" w:color="auto"/>
              <w:bottom w:val="single" w:sz="4" w:space="0" w:color="auto"/>
              <w:right w:val="single" w:sz="4" w:space="0" w:color="auto"/>
            </w:tcBorders>
            <w:vAlign w:val="center"/>
            <w:hideMark/>
          </w:tcPr>
          <w:p w:rsidR="000D6205" w:rsidRPr="000D6205" w:rsidRDefault="000D6205" w:rsidP="00203B56">
            <w:pPr>
              <w:snapToGrid w:val="0"/>
              <w:rPr>
                <w:rFonts w:ascii="ＭＳ 明朝" w:hAnsi="ＭＳ 明朝"/>
                <w:sz w:val="24"/>
                <w:szCs w:val="24"/>
              </w:rPr>
            </w:pPr>
            <w:r w:rsidRPr="000D6205">
              <w:rPr>
                <w:rFonts w:ascii="ＭＳ 明朝" w:hAnsi="ＭＳ 明朝" w:hint="eastAsia"/>
                <w:sz w:val="24"/>
                <w:szCs w:val="24"/>
              </w:rPr>
              <w:t>従業員数</w:t>
            </w:r>
          </w:p>
        </w:tc>
        <w:tc>
          <w:tcPr>
            <w:tcW w:w="7527" w:type="dxa"/>
            <w:tcBorders>
              <w:top w:val="single" w:sz="4" w:space="0" w:color="auto"/>
              <w:left w:val="single" w:sz="4" w:space="0" w:color="auto"/>
              <w:bottom w:val="single" w:sz="4" w:space="0" w:color="auto"/>
              <w:right w:val="single" w:sz="4" w:space="0" w:color="auto"/>
            </w:tcBorders>
            <w:vAlign w:val="center"/>
            <w:hideMark/>
          </w:tcPr>
          <w:p w:rsidR="000D6205" w:rsidRPr="000D6205" w:rsidRDefault="000D6205" w:rsidP="00203B56">
            <w:pPr>
              <w:snapToGrid w:val="0"/>
              <w:rPr>
                <w:rFonts w:ascii="ＭＳ 明朝" w:hAnsi="ＭＳ 明朝"/>
                <w:sz w:val="24"/>
                <w:szCs w:val="24"/>
              </w:rPr>
            </w:pPr>
            <w:r w:rsidRPr="000D6205">
              <w:rPr>
                <w:rFonts w:ascii="ＭＳ 明朝" w:hAnsi="ＭＳ 明朝" w:hint="eastAsia"/>
                <w:sz w:val="24"/>
                <w:szCs w:val="24"/>
              </w:rPr>
              <w:t xml:space="preserve">　　</w:t>
            </w:r>
            <w:r w:rsidR="00203B56" w:rsidRPr="001034A5">
              <w:rPr>
                <w:rFonts w:ascii="ＭＳ 明朝" w:hAnsi="ＭＳ 明朝" w:hint="eastAsia"/>
                <w:sz w:val="24"/>
                <w:szCs w:val="24"/>
              </w:rPr>
              <w:t xml:space="preserve">　　　　　　　　</w:t>
            </w:r>
            <w:r w:rsidRPr="000D6205">
              <w:rPr>
                <w:rFonts w:ascii="ＭＳ 明朝" w:hAnsi="ＭＳ 明朝" w:hint="eastAsia"/>
                <w:sz w:val="24"/>
                <w:szCs w:val="24"/>
              </w:rPr>
              <w:t xml:space="preserve">　人</w:t>
            </w:r>
          </w:p>
        </w:tc>
      </w:tr>
      <w:tr w:rsidR="000D6205" w:rsidRPr="000D6205" w:rsidTr="001034A5">
        <w:trPr>
          <w:trHeight w:val="437"/>
        </w:trPr>
        <w:tc>
          <w:tcPr>
            <w:tcW w:w="2118" w:type="dxa"/>
            <w:gridSpan w:val="2"/>
            <w:tcBorders>
              <w:top w:val="single" w:sz="4" w:space="0" w:color="auto"/>
              <w:left w:val="single" w:sz="4" w:space="0" w:color="auto"/>
              <w:bottom w:val="single" w:sz="4" w:space="0" w:color="auto"/>
              <w:right w:val="single" w:sz="4" w:space="0" w:color="auto"/>
            </w:tcBorders>
            <w:vAlign w:val="center"/>
            <w:hideMark/>
          </w:tcPr>
          <w:p w:rsidR="000D6205" w:rsidRPr="000D6205" w:rsidRDefault="000D6205" w:rsidP="00203B56">
            <w:pPr>
              <w:snapToGrid w:val="0"/>
              <w:rPr>
                <w:rFonts w:ascii="ＭＳ 明朝" w:hAnsi="ＭＳ 明朝"/>
                <w:sz w:val="24"/>
                <w:szCs w:val="24"/>
              </w:rPr>
            </w:pPr>
            <w:r w:rsidRPr="000D6205">
              <w:rPr>
                <w:rFonts w:ascii="ＭＳ 明朝" w:hAnsi="ＭＳ 明朝" w:hint="eastAsia"/>
                <w:sz w:val="24"/>
                <w:szCs w:val="24"/>
              </w:rPr>
              <w:t>代表者職名･氏名</w:t>
            </w:r>
          </w:p>
        </w:tc>
        <w:tc>
          <w:tcPr>
            <w:tcW w:w="7527" w:type="dxa"/>
            <w:tcBorders>
              <w:top w:val="single" w:sz="4" w:space="0" w:color="auto"/>
              <w:left w:val="single" w:sz="4" w:space="0" w:color="auto"/>
              <w:bottom w:val="single" w:sz="4" w:space="0" w:color="auto"/>
              <w:right w:val="single" w:sz="4" w:space="0" w:color="auto"/>
            </w:tcBorders>
            <w:vAlign w:val="center"/>
          </w:tcPr>
          <w:p w:rsidR="000D6205" w:rsidRPr="000D6205" w:rsidRDefault="000D6205" w:rsidP="00203B56">
            <w:pPr>
              <w:snapToGrid w:val="0"/>
              <w:rPr>
                <w:rFonts w:ascii="ＭＳ 明朝" w:hAnsi="ＭＳ 明朝"/>
                <w:sz w:val="24"/>
                <w:szCs w:val="24"/>
              </w:rPr>
            </w:pPr>
            <w:bookmarkStart w:id="0" w:name="_GoBack"/>
            <w:bookmarkEnd w:id="0"/>
          </w:p>
        </w:tc>
      </w:tr>
      <w:tr w:rsidR="000D6205" w:rsidRPr="000D6205" w:rsidTr="001034A5">
        <w:trPr>
          <w:trHeight w:val="437"/>
        </w:trPr>
        <w:tc>
          <w:tcPr>
            <w:tcW w:w="2118" w:type="dxa"/>
            <w:gridSpan w:val="2"/>
            <w:tcBorders>
              <w:top w:val="single" w:sz="4" w:space="0" w:color="auto"/>
              <w:left w:val="single" w:sz="4" w:space="0" w:color="auto"/>
              <w:bottom w:val="single" w:sz="4" w:space="0" w:color="auto"/>
              <w:right w:val="single" w:sz="4" w:space="0" w:color="auto"/>
            </w:tcBorders>
            <w:vAlign w:val="center"/>
          </w:tcPr>
          <w:p w:rsidR="000D6205" w:rsidRPr="000D6205" w:rsidRDefault="000D6205" w:rsidP="00203B56">
            <w:pPr>
              <w:snapToGrid w:val="0"/>
              <w:rPr>
                <w:rFonts w:ascii="ＭＳ 明朝" w:hAnsi="ＭＳ 明朝"/>
                <w:sz w:val="24"/>
                <w:szCs w:val="24"/>
              </w:rPr>
            </w:pPr>
            <w:r w:rsidRPr="000D6205">
              <w:rPr>
                <w:rFonts w:ascii="ＭＳ 明朝" w:hAnsi="ＭＳ 明朝" w:hint="eastAsia"/>
                <w:sz w:val="24"/>
                <w:szCs w:val="24"/>
              </w:rPr>
              <w:t>主な事業内容</w:t>
            </w:r>
          </w:p>
        </w:tc>
        <w:tc>
          <w:tcPr>
            <w:tcW w:w="7527" w:type="dxa"/>
            <w:tcBorders>
              <w:top w:val="single" w:sz="4" w:space="0" w:color="auto"/>
              <w:left w:val="single" w:sz="4" w:space="0" w:color="auto"/>
              <w:bottom w:val="single" w:sz="4" w:space="0" w:color="auto"/>
              <w:right w:val="single" w:sz="4" w:space="0" w:color="auto"/>
            </w:tcBorders>
            <w:vAlign w:val="center"/>
          </w:tcPr>
          <w:p w:rsidR="000D6205" w:rsidRPr="000D6205" w:rsidRDefault="000D6205" w:rsidP="00203B56">
            <w:pPr>
              <w:snapToGrid w:val="0"/>
              <w:rPr>
                <w:rFonts w:ascii="ＭＳ 明朝" w:hAnsi="ＭＳ 明朝"/>
                <w:sz w:val="24"/>
                <w:szCs w:val="24"/>
              </w:rPr>
            </w:pPr>
          </w:p>
        </w:tc>
      </w:tr>
      <w:tr w:rsidR="00203B56" w:rsidRPr="001034A5" w:rsidTr="001034A5">
        <w:trPr>
          <w:trHeight w:val="437"/>
        </w:trPr>
        <w:tc>
          <w:tcPr>
            <w:tcW w:w="1140" w:type="dxa"/>
            <w:vMerge w:val="restart"/>
            <w:tcBorders>
              <w:top w:val="single" w:sz="4" w:space="0" w:color="auto"/>
              <w:left w:val="single" w:sz="4" w:space="0" w:color="auto"/>
              <w:right w:val="single" w:sz="4" w:space="0" w:color="auto"/>
            </w:tcBorders>
            <w:vAlign w:val="center"/>
            <w:hideMark/>
          </w:tcPr>
          <w:p w:rsidR="00203B56" w:rsidRPr="000D6205" w:rsidRDefault="00203B56" w:rsidP="00203B56">
            <w:pPr>
              <w:snapToGrid w:val="0"/>
              <w:rPr>
                <w:rFonts w:ascii="ＭＳ 明朝" w:hAnsi="ＭＳ 明朝"/>
                <w:sz w:val="24"/>
                <w:szCs w:val="24"/>
              </w:rPr>
            </w:pPr>
            <w:r w:rsidRPr="001034A5">
              <w:rPr>
                <w:rFonts w:ascii="ＭＳ 明朝" w:hAnsi="ＭＳ 明朝" w:hint="eastAsia"/>
                <w:sz w:val="24"/>
                <w:szCs w:val="24"/>
              </w:rPr>
              <w:t>担当者</w:t>
            </w:r>
          </w:p>
        </w:tc>
        <w:tc>
          <w:tcPr>
            <w:tcW w:w="978" w:type="dxa"/>
            <w:tcBorders>
              <w:top w:val="single" w:sz="4" w:space="0" w:color="auto"/>
              <w:left w:val="single" w:sz="4" w:space="0" w:color="auto"/>
              <w:right w:val="single" w:sz="4" w:space="0" w:color="auto"/>
            </w:tcBorders>
            <w:vAlign w:val="center"/>
          </w:tcPr>
          <w:p w:rsidR="00203B56" w:rsidRPr="001034A5" w:rsidRDefault="00203B56" w:rsidP="00203B56">
            <w:pPr>
              <w:snapToGrid w:val="0"/>
              <w:rPr>
                <w:rFonts w:ascii="ＭＳ 明朝" w:hAnsi="ＭＳ 明朝"/>
                <w:sz w:val="24"/>
                <w:szCs w:val="24"/>
              </w:rPr>
            </w:pPr>
            <w:r w:rsidRPr="001034A5">
              <w:rPr>
                <w:rFonts w:ascii="ＭＳ 明朝" w:hAnsi="ＭＳ 明朝" w:hint="eastAsia"/>
                <w:sz w:val="24"/>
                <w:szCs w:val="24"/>
              </w:rPr>
              <w:t>氏名</w:t>
            </w:r>
          </w:p>
        </w:tc>
        <w:tc>
          <w:tcPr>
            <w:tcW w:w="7527" w:type="dxa"/>
            <w:tcBorders>
              <w:top w:val="single" w:sz="4" w:space="0" w:color="auto"/>
              <w:left w:val="single" w:sz="4" w:space="0" w:color="auto"/>
              <w:bottom w:val="nil"/>
              <w:right w:val="single" w:sz="4" w:space="0" w:color="auto"/>
            </w:tcBorders>
            <w:vAlign w:val="center"/>
          </w:tcPr>
          <w:p w:rsidR="00203B56" w:rsidRPr="000D6205" w:rsidRDefault="00203B56" w:rsidP="00203B56">
            <w:pPr>
              <w:snapToGrid w:val="0"/>
              <w:rPr>
                <w:rFonts w:ascii="ＭＳ 明朝" w:hAnsi="ＭＳ 明朝"/>
                <w:sz w:val="24"/>
                <w:szCs w:val="24"/>
              </w:rPr>
            </w:pPr>
          </w:p>
        </w:tc>
      </w:tr>
      <w:tr w:rsidR="00203B56" w:rsidRPr="001034A5" w:rsidTr="001034A5">
        <w:trPr>
          <w:trHeight w:val="437"/>
        </w:trPr>
        <w:tc>
          <w:tcPr>
            <w:tcW w:w="1140" w:type="dxa"/>
            <w:vMerge/>
            <w:tcBorders>
              <w:left w:val="single" w:sz="4" w:space="0" w:color="auto"/>
              <w:right w:val="single" w:sz="4" w:space="0" w:color="auto"/>
            </w:tcBorders>
            <w:vAlign w:val="center"/>
          </w:tcPr>
          <w:p w:rsidR="00203B56" w:rsidRPr="000D6205" w:rsidRDefault="00203B56" w:rsidP="00203B56">
            <w:pPr>
              <w:snapToGrid w:val="0"/>
              <w:rPr>
                <w:rFonts w:ascii="ＭＳ 明朝" w:hAnsi="ＭＳ 明朝"/>
                <w:sz w:val="24"/>
                <w:szCs w:val="24"/>
              </w:rPr>
            </w:pPr>
          </w:p>
        </w:tc>
        <w:tc>
          <w:tcPr>
            <w:tcW w:w="978" w:type="dxa"/>
            <w:tcBorders>
              <w:left w:val="single" w:sz="4" w:space="0" w:color="auto"/>
              <w:bottom w:val="single" w:sz="4" w:space="0" w:color="auto"/>
              <w:right w:val="single" w:sz="4" w:space="0" w:color="auto"/>
            </w:tcBorders>
            <w:vAlign w:val="center"/>
          </w:tcPr>
          <w:p w:rsidR="00203B56" w:rsidRPr="001034A5" w:rsidRDefault="00203B56" w:rsidP="00203B56">
            <w:pPr>
              <w:snapToGrid w:val="0"/>
              <w:rPr>
                <w:rFonts w:ascii="ＭＳ 明朝" w:hAnsi="ＭＳ 明朝"/>
                <w:sz w:val="24"/>
                <w:szCs w:val="24"/>
              </w:rPr>
            </w:pPr>
            <w:r w:rsidRPr="001034A5">
              <w:rPr>
                <w:rFonts w:ascii="ＭＳ 明朝" w:hAnsi="ＭＳ 明朝" w:hint="eastAsia"/>
                <w:sz w:val="24"/>
                <w:szCs w:val="24"/>
              </w:rPr>
              <w:t>連絡先</w:t>
            </w:r>
          </w:p>
        </w:tc>
        <w:tc>
          <w:tcPr>
            <w:tcW w:w="7527" w:type="dxa"/>
            <w:tcBorders>
              <w:top w:val="single" w:sz="4" w:space="0" w:color="auto"/>
              <w:left w:val="single" w:sz="4" w:space="0" w:color="auto"/>
              <w:bottom w:val="single" w:sz="4" w:space="0" w:color="auto"/>
              <w:right w:val="single" w:sz="4" w:space="0" w:color="auto"/>
            </w:tcBorders>
            <w:vAlign w:val="center"/>
          </w:tcPr>
          <w:p w:rsidR="00203B56" w:rsidRPr="000D6205" w:rsidRDefault="00203B56" w:rsidP="00203B56">
            <w:pPr>
              <w:snapToGrid w:val="0"/>
              <w:rPr>
                <w:rFonts w:ascii="ＭＳ 明朝" w:hAnsi="ＭＳ 明朝"/>
                <w:sz w:val="24"/>
                <w:szCs w:val="24"/>
              </w:rPr>
            </w:pPr>
          </w:p>
        </w:tc>
      </w:tr>
      <w:tr w:rsidR="00203B56" w:rsidRPr="001034A5" w:rsidTr="001034A5">
        <w:trPr>
          <w:trHeight w:val="437"/>
        </w:trPr>
        <w:tc>
          <w:tcPr>
            <w:tcW w:w="1140" w:type="dxa"/>
            <w:vMerge/>
            <w:tcBorders>
              <w:left w:val="single" w:sz="4" w:space="0" w:color="auto"/>
              <w:bottom w:val="single" w:sz="4" w:space="0" w:color="auto"/>
              <w:right w:val="single" w:sz="4" w:space="0" w:color="auto"/>
            </w:tcBorders>
            <w:vAlign w:val="center"/>
          </w:tcPr>
          <w:p w:rsidR="00203B56" w:rsidRPr="001034A5" w:rsidRDefault="00203B56" w:rsidP="00203B56">
            <w:pPr>
              <w:snapToGrid w:val="0"/>
              <w:rPr>
                <w:rFonts w:ascii="ＭＳ 明朝" w:hAnsi="ＭＳ 明朝"/>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rsidR="00203B56" w:rsidRPr="001034A5" w:rsidRDefault="00203B56" w:rsidP="00203B56">
            <w:pPr>
              <w:snapToGrid w:val="0"/>
              <w:rPr>
                <w:rFonts w:ascii="ＭＳ 明朝" w:hAnsi="ＭＳ 明朝"/>
                <w:sz w:val="24"/>
                <w:szCs w:val="24"/>
              </w:rPr>
            </w:pPr>
            <w:r w:rsidRPr="001034A5">
              <w:rPr>
                <w:rFonts w:ascii="ＭＳ 明朝" w:hAnsi="ＭＳ 明朝" w:hint="eastAsia"/>
                <w:sz w:val="24"/>
                <w:szCs w:val="24"/>
              </w:rPr>
              <w:t>E</w:t>
            </w:r>
            <w:r w:rsidRPr="001034A5">
              <w:rPr>
                <w:rFonts w:ascii="ＭＳ 明朝" w:hAnsi="ＭＳ 明朝"/>
                <w:sz w:val="24"/>
                <w:szCs w:val="24"/>
              </w:rPr>
              <w:t>-</w:t>
            </w:r>
            <w:r w:rsidRPr="001034A5">
              <w:rPr>
                <w:rFonts w:ascii="ＭＳ 明朝" w:hAnsi="ＭＳ 明朝" w:hint="eastAsia"/>
                <w:sz w:val="24"/>
                <w:szCs w:val="24"/>
              </w:rPr>
              <w:t>mail</w:t>
            </w:r>
          </w:p>
        </w:tc>
        <w:tc>
          <w:tcPr>
            <w:tcW w:w="7527" w:type="dxa"/>
            <w:tcBorders>
              <w:top w:val="single" w:sz="4" w:space="0" w:color="auto"/>
              <w:left w:val="single" w:sz="4" w:space="0" w:color="auto"/>
              <w:bottom w:val="single" w:sz="4" w:space="0" w:color="auto"/>
              <w:right w:val="single" w:sz="4" w:space="0" w:color="auto"/>
            </w:tcBorders>
            <w:vAlign w:val="center"/>
          </w:tcPr>
          <w:p w:rsidR="00203B56" w:rsidRPr="001034A5" w:rsidRDefault="00203B56" w:rsidP="00203B56">
            <w:pPr>
              <w:snapToGrid w:val="0"/>
              <w:rPr>
                <w:rFonts w:ascii="ＭＳ 明朝" w:hAnsi="ＭＳ 明朝"/>
                <w:sz w:val="24"/>
                <w:szCs w:val="24"/>
              </w:rPr>
            </w:pPr>
          </w:p>
        </w:tc>
      </w:tr>
    </w:tbl>
    <w:p w:rsidR="001034A5" w:rsidRDefault="001034A5" w:rsidP="00697CA6">
      <w:pPr>
        <w:ind w:left="446" w:hangingChars="200" w:hanging="446"/>
        <w:jc w:val="center"/>
        <w:rPr>
          <w:rFonts w:ascii="ＭＳ 明朝" w:hAnsi="ＭＳ 明朝"/>
          <w:sz w:val="24"/>
          <w:szCs w:val="24"/>
        </w:rPr>
      </w:pPr>
    </w:p>
    <w:p w:rsidR="001034A5" w:rsidRPr="001034A5" w:rsidRDefault="001034A5" w:rsidP="001034A5">
      <w:pPr>
        <w:snapToGrid w:val="0"/>
        <w:ind w:left="446" w:hangingChars="200" w:hanging="446"/>
        <w:rPr>
          <w:rFonts w:ascii="ＭＳ 明朝" w:hAnsi="ＭＳ 明朝"/>
          <w:sz w:val="24"/>
          <w:szCs w:val="24"/>
        </w:rPr>
      </w:pPr>
      <w:r w:rsidRPr="001034A5">
        <w:rPr>
          <w:rFonts w:ascii="ＭＳ 明朝" w:hAnsi="ＭＳ 明朝" w:hint="eastAsia"/>
          <w:sz w:val="24"/>
          <w:szCs w:val="24"/>
        </w:rPr>
        <w:lastRenderedPageBreak/>
        <w:t>様式</w:t>
      </w:r>
      <w:r>
        <w:rPr>
          <w:rFonts w:ascii="ＭＳ 明朝" w:hAnsi="ＭＳ 明朝" w:hint="eastAsia"/>
          <w:sz w:val="24"/>
          <w:szCs w:val="24"/>
        </w:rPr>
        <w:t>２</w:t>
      </w:r>
    </w:p>
    <w:p w:rsidR="00203B56" w:rsidRPr="001034A5" w:rsidRDefault="00697CA6" w:rsidP="00697CA6">
      <w:pPr>
        <w:ind w:left="526" w:hangingChars="200" w:hanging="526"/>
        <w:jc w:val="center"/>
        <w:rPr>
          <w:rFonts w:ascii="ＭＳ 明朝" w:hAnsi="ＭＳ 明朝"/>
          <w:sz w:val="28"/>
          <w:szCs w:val="24"/>
        </w:rPr>
      </w:pPr>
      <w:r w:rsidRPr="001034A5">
        <w:rPr>
          <w:rFonts w:ascii="ＭＳ 明朝" w:hAnsi="ＭＳ 明朝" w:hint="eastAsia"/>
          <w:sz w:val="28"/>
          <w:szCs w:val="24"/>
        </w:rPr>
        <w:t>参加</w:t>
      </w:r>
      <w:r w:rsidR="00203B56" w:rsidRPr="001034A5">
        <w:rPr>
          <w:rFonts w:ascii="ＭＳ 明朝" w:hAnsi="ＭＳ 明朝" w:hint="eastAsia"/>
          <w:sz w:val="28"/>
          <w:szCs w:val="24"/>
        </w:rPr>
        <w:t>資格</w:t>
      </w:r>
      <w:r w:rsidR="005F3D00" w:rsidRPr="001034A5">
        <w:rPr>
          <w:rFonts w:ascii="ＭＳ 明朝" w:hAnsi="ＭＳ 明朝" w:hint="eastAsia"/>
          <w:sz w:val="28"/>
          <w:szCs w:val="24"/>
        </w:rPr>
        <w:t>要件</w:t>
      </w:r>
      <w:r w:rsidR="00203B56" w:rsidRPr="001034A5">
        <w:rPr>
          <w:rFonts w:ascii="ＭＳ 明朝" w:hAnsi="ＭＳ 明朝" w:hint="eastAsia"/>
          <w:sz w:val="28"/>
          <w:szCs w:val="24"/>
        </w:rPr>
        <w:t>確認書</w:t>
      </w:r>
    </w:p>
    <w:p w:rsidR="005F3D00" w:rsidRPr="000D6205" w:rsidRDefault="00D12BB8" w:rsidP="005F3D00">
      <w:pPr>
        <w:jc w:val="right"/>
        <w:rPr>
          <w:rFonts w:ascii="ＭＳ 明朝" w:hAnsi="ＭＳ 明朝"/>
          <w:sz w:val="24"/>
          <w:szCs w:val="24"/>
        </w:rPr>
      </w:pPr>
      <w:r>
        <w:rPr>
          <w:rFonts w:ascii="ＭＳ 明朝" w:hAnsi="ＭＳ 明朝" w:hint="eastAsia"/>
          <w:sz w:val="24"/>
          <w:szCs w:val="24"/>
        </w:rPr>
        <w:t>令和３</w:t>
      </w:r>
      <w:r w:rsidR="005F3D00" w:rsidRPr="000D6205">
        <w:rPr>
          <w:rFonts w:ascii="ＭＳ 明朝" w:hAnsi="ＭＳ 明朝" w:hint="eastAsia"/>
          <w:sz w:val="24"/>
          <w:szCs w:val="24"/>
        </w:rPr>
        <w:t>年　　月　　日</w:t>
      </w:r>
    </w:p>
    <w:p w:rsidR="005F3D00" w:rsidRPr="001034A5" w:rsidRDefault="005F3D00" w:rsidP="005F3D00">
      <w:pPr>
        <w:ind w:firstLineChars="100" w:firstLine="223"/>
        <w:jc w:val="left"/>
        <w:rPr>
          <w:rFonts w:ascii="ＭＳ 明朝" w:hAnsi="ＭＳ 明朝"/>
          <w:sz w:val="24"/>
          <w:szCs w:val="24"/>
        </w:rPr>
      </w:pPr>
    </w:p>
    <w:p w:rsidR="00D12BB8" w:rsidRPr="001034A5" w:rsidRDefault="00D12BB8" w:rsidP="00D12BB8">
      <w:pPr>
        <w:ind w:firstLineChars="100" w:firstLine="223"/>
        <w:jc w:val="left"/>
        <w:rPr>
          <w:rFonts w:ascii="ＭＳ 明朝" w:hAnsi="ＭＳ 明朝"/>
          <w:sz w:val="24"/>
          <w:szCs w:val="24"/>
        </w:rPr>
      </w:pPr>
      <w:r>
        <w:rPr>
          <w:rFonts w:ascii="ＭＳ 明朝" w:hAnsi="ＭＳ 明朝" w:hint="eastAsia"/>
          <w:sz w:val="24"/>
          <w:szCs w:val="24"/>
        </w:rPr>
        <w:t>加賀百万石回遊ルート誘客推進実行委員会</w:t>
      </w:r>
    </w:p>
    <w:p w:rsidR="00D12BB8" w:rsidRPr="001034A5" w:rsidRDefault="00D12BB8" w:rsidP="00D12BB8">
      <w:pPr>
        <w:ind w:firstLineChars="300" w:firstLine="668"/>
        <w:jc w:val="left"/>
        <w:rPr>
          <w:rFonts w:ascii="ＭＳ 明朝" w:hAnsi="ＭＳ 明朝"/>
          <w:sz w:val="24"/>
          <w:szCs w:val="24"/>
        </w:rPr>
      </w:pPr>
      <w:r>
        <w:rPr>
          <w:rFonts w:ascii="ＭＳ 明朝" w:hAnsi="ＭＳ 明朝" w:hint="eastAsia"/>
          <w:sz w:val="24"/>
          <w:szCs w:val="24"/>
        </w:rPr>
        <w:t>委員長　　臼井　晴基</w:t>
      </w:r>
      <w:r w:rsidRPr="001034A5">
        <w:rPr>
          <w:rFonts w:ascii="ＭＳ 明朝" w:hAnsi="ＭＳ 明朝" w:hint="eastAsia"/>
          <w:sz w:val="24"/>
          <w:szCs w:val="24"/>
        </w:rPr>
        <w:t xml:space="preserve">　　様</w:t>
      </w:r>
    </w:p>
    <w:p w:rsidR="005F3D00" w:rsidRPr="00D12BB8" w:rsidRDefault="005F3D00" w:rsidP="005F3D00">
      <w:pPr>
        <w:ind w:firstLineChars="300" w:firstLine="668"/>
        <w:jc w:val="left"/>
        <w:rPr>
          <w:rFonts w:ascii="ＭＳ 明朝" w:hAnsi="ＭＳ 明朝"/>
          <w:sz w:val="24"/>
          <w:szCs w:val="24"/>
        </w:rPr>
      </w:pPr>
    </w:p>
    <w:p w:rsidR="005F3D00" w:rsidRPr="000D6205" w:rsidRDefault="005F3D00" w:rsidP="005F3D00">
      <w:pPr>
        <w:ind w:firstLineChars="300" w:firstLine="668"/>
        <w:jc w:val="left"/>
        <w:rPr>
          <w:rFonts w:ascii="ＭＳ 明朝" w:hAnsi="ＭＳ 明朝"/>
          <w:sz w:val="24"/>
          <w:szCs w:val="24"/>
        </w:rPr>
      </w:pPr>
      <w:r w:rsidRPr="000D6205">
        <w:rPr>
          <w:rFonts w:ascii="ＭＳ 明朝" w:hAnsi="ＭＳ 明朝" w:hint="eastAsia"/>
          <w:sz w:val="24"/>
          <w:szCs w:val="24"/>
        </w:rPr>
        <w:t xml:space="preserve">　　　　　　　　　　　　　　　　　</w:t>
      </w:r>
      <w:r w:rsidRPr="000D6205">
        <w:rPr>
          <w:rFonts w:ascii="ＭＳ 明朝" w:hAnsi="ＭＳ 明朝" w:hint="eastAsia"/>
          <w:spacing w:val="82"/>
          <w:kern w:val="0"/>
          <w:sz w:val="24"/>
          <w:szCs w:val="24"/>
          <w:fitText w:val="1050" w:id="1453017344"/>
        </w:rPr>
        <w:t>所在</w:t>
      </w:r>
      <w:r w:rsidRPr="000D6205">
        <w:rPr>
          <w:rFonts w:ascii="ＭＳ 明朝" w:hAnsi="ＭＳ 明朝" w:hint="eastAsia"/>
          <w:spacing w:val="1"/>
          <w:kern w:val="0"/>
          <w:sz w:val="24"/>
          <w:szCs w:val="24"/>
          <w:fitText w:val="1050" w:id="1453017344"/>
        </w:rPr>
        <w:t>地</w:t>
      </w:r>
    </w:p>
    <w:p w:rsidR="005F3D00" w:rsidRPr="000D6205" w:rsidRDefault="005F3D00" w:rsidP="005F3D00">
      <w:pPr>
        <w:rPr>
          <w:rFonts w:ascii="ＭＳ 明朝" w:hAnsi="ＭＳ 明朝"/>
          <w:sz w:val="24"/>
          <w:szCs w:val="24"/>
        </w:rPr>
      </w:pPr>
      <w:r w:rsidRPr="000D6205">
        <w:rPr>
          <w:rFonts w:ascii="ＭＳ 明朝" w:hAnsi="ＭＳ 明朝" w:hint="eastAsia"/>
          <w:sz w:val="24"/>
          <w:szCs w:val="24"/>
        </w:rPr>
        <w:t xml:space="preserve">　　　　　　　　　　　　　　　　　　　　</w:t>
      </w:r>
      <w:r w:rsidRPr="000D6205">
        <w:rPr>
          <w:rFonts w:ascii="ＭＳ 明朝" w:hAnsi="ＭＳ 明朝" w:hint="eastAsia"/>
          <w:spacing w:val="15"/>
          <w:kern w:val="0"/>
          <w:sz w:val="24"/>
          <w:szCs w:val="24"/>
          <w:fitText w:val="1050" w:id="1453017345"/>
        </w:rPr>
        <w:t>事業者</w:t>
      </w:r>
      <w:r w:rsidRPr="000D6205">
        <w:rPr>
          <w:rFonts w:ascii="ＭＳ 明朝" w:hAnsi="ＭＳ 明朝" w:hint="eastAsia"/>
          <w:kern w:val="0"/>
          <w:sz w:val="24"/>
          <w:szCs w:val="24"/>
          <w:fitText w:val="1050" w:id="1453017345"/>
        </w:rPr>
        <w:t>名</w:t>
      </w:r>
    </w:p>
    <w:p w:rsidR="005F3D00" w:rsidRPr="000D6205" w:rsidRDefault="005F3D00" w:rsidP="005F3D00">
      <w:pPr>
        <w:jc w:val="left"/>
        <w:rPr>
          <w:rFonts w:ascii="ＭＳ 明朝" w:hAnsi="ＭＳ 明朝"/>
          <w:sz w:val="24"/>
          <w:szCs w:val="24"/>
        </w:rPr>
      </w:pPr>
      <w:r w:rsidRPr="000D6205">
        <w:rPr>
          <w:rFonts w:ascii="ＭＳ 明朝" w:hAnsi="ＭＳ 明朝" w:hint="eastAsia"/>
          <w:sz w:val="24"/>
          <w:szCs w:val="24"/>
        </w:rPr>
        <w:t xml:space="preserve">　　　　　　　　　　　　　　　　　　　　代表者氏名　　　</w:t>
      </w:r>
      <w:r w:rsidRPr="001034A5">
        <w:rPr>
          <w:rFonts w:ascii="ＭＳ 明朝" w:hAnsi="ＭＳ 明朝" w:hint="eastAsia"/>
          <w:sz w:val="24"/>
          <w:szCs w:val="24"/>
        </w:rPr>
        <w:t xml:space="preserve">　　　　　　　　　　</w:t>
      </w:r>
      <w:r w:rsidRPr="000D6205">
        <w:rPr>
          <w:rFonts w:ascii="ＭＳ 明朝" w:hAnsi="ＭＳ 明朝" w:hint="eastAsia"/>
          <w:sz w:val="24"/>
          <w:szCs w:val="24"/>
        </w:rPr>
        <w:t xml:space="preserve">　　　</w:t>
      </w:r>
      <w:r w:rsidRPr="001034A5">
        <w:rPr>
          <w:rFonts w:ascii="ＭＳ 明朝" w:hAnsi="ＭＳ 明朝"/>
          <w:sz w:val="24"/>
          <w:szCs w:val="24"/>
        </w:rPr>
        <w:fldChar w:fldCharType="begin"/>
      </w:r>
      <w:r w:rsidRPr="001034A5">
        <w:rPr>
          <w:rFonts w:ascii="ＭＳ 明朝" w:hAnsi="ＭＳ 明朝"/>
          <w:sz w:val="24"/>
          <w:szCs w:val="24"/>
        </w:rPr>
        <w:instrText xml:space="preserve"> </w:instrText>
      </w:r>
      <w:r w:rsidRPr="001034A5">
        <w:rPr>
          <w:rFonts w:ascii="ＭＳ 明朝" w:hAnsi="ＭＳ 明朝" w:hint="eastAsia"/>
          <w:sz w:val="24"/>
          <w:szCs w:val="24"/>
        </w:rPr>
        <w:instrText>eq \o\ac(○,</w:instrText>
      </w:r>
      <w:r w:rsidRPr="001034A5">
        <w:rPr>
          <w:rFonts w:ascii="ＭＳ 明朝" w:hAnsi="ＭＳ 明朝" w:hint="eastAsia"/>
          <w:position w:val="1"/>
          <w:sz w:val="24"/>
          <w:szCs w:val="24"/>
        </w:rPr>
        <w:instrText>印</w:instrText>
      </w:r>
      <w:r w:rsidRPr="001034A5">
        <w:rPr>
          <w:rFonts w:ascii="ＭＳ 明朝" w:hAnsi="ＭＳ 明朝" w:hint="eastAsia"/>
          <w:sz w:val="24"/>
          <w:szCs w:val="24"/>
        </w:rPr>
        <w:instrText>)</w:instrText>
      </w:r>
      <w:r w:rsidRPr="001034A5">
        <w:rPr>
          <w:rFonts w:ascii="ＭＳ 明朝" w:hAnsi="ＭＳ 明朝"/>
          <w:sz w:val="24"/>
          <w:szCs w:val="24"/>
        </w:rPr>
        <w:fldChar w:fldCharType="end"/>
      </w:r>
    </w:p>
    <w:p w:rsidR="005F3D00" w:rsidRPr="001034A5" w:rsidRDefault="005F3D00" w:rsidP="005F3D00">
      <w:pPr>
        <w:snapToGrid w:val="0"/>
        <w:rPr>
          <w:rFonts w:ascii="ＭＳ 明朝" w:hAnsi="ＭＳ 明朝"/>
          <w:sz w:val="24"/>
          <w:szCs w:val="24"/>
        </w:rPr>
      </w:pPr>
    </w:p>
    <w:p w:rsidR="005F3D00" w:rsidRPr="001034A5" w:rsidRDefault="00697CA6" w:rsidP="00697CA6">
      <w:pPr>
        <w:snapToGrid w:val="0"/>
        <w:ind w:firstLineChars="100" w:firstLine="223"/>
        <w:rPr>
          <w:rFonts w:ascii="ＭＳ 明朝" w:hAnsi="ＭＳ 明朝"/>
          <w:sz w:val="24"/>
          <w:szCs w:val="24"/>
        </w:rPr>
      </w:pPr>
      <w:r w:rsidRPr="001034A5">
        <w:rPr>
          <w:rFonts w:ascii="ＭＳ 明朝" w:hAnsi="ＭＳ 明朝" w:hint="eastAsia"/>
          <w:sz w:val="24"/>
          <w:szCs w:val="24"/>
        </w:rPr>
        <w:t>このことについて，下記のとおり参加資格要件を満たしていることを証明いたします。</w:t>
      </w:r>
    </w:p>
    <w:p w:rsidR="00697CA6" w:rsidRPr="001034A5" w:rsidRDefault="00697CA6" w:rsidP="00697CA6">
      <w:pPr>
        <w:snapToGrid w:val="0"/>
        <w:ind w:firstLineChars="100" w:firstLine="223"/>
        <w:rPr>
          <w:rFonts w:ascii="ＭＳ 明朝" w:hAnsi="ＭＳ 明朝"/>
          <w:sz w:val="24"/>
          <w:szCs w:val="24"/>
        </w:rPr>
      </w:pPr>
    </w:p>
    <w:p w:rsidR="005F3D00" w:rsidRDefault="005F3D00" w:rsidP="005F3D00">
      <w:pPr>
        <w:pStyle w:val="a5"/>
        <w:snapToGrid w:val="0"/>
        <w:rPr>
          <w:sz w:val="24"/>
          <w:szCs w:val="24"/>
        </w:rPr>
      </w:pPr>
      <w:r w:rsidRPr="001034A5">
        <w:rPr>
          <w:rFonts w:hint="eastAsia"/>
          <w:sz w:val="24"/>
          <w:szCs w:val="24"/>
        </w:rPr>
        <w:t>記</w:t>
      </w:r>
    </w:p>
    <w:p w:rsidR="001034A5" w:rsidRPr="001034A5" w:rsidRDefault="001034A5" w:rsidP="001034A5"/>
    <w:p w:rsidR="00D12BB8" w:rsidRPr="00E01033" w:rsidRDefault="00D12BB8" w:rsidP="00D12BB8">
      <w:pPr>
        <w:ind w:left="203" w:hangingChars="100" w:hanging="203"/>
        <w:rPr>
          <w:sz w:val="22"/>
        </w:rPr>
      </w:pPr>
      <w:r w:rsidRPr="00E01033">
        <w:rPr>
          <w:sz w:val="22"/>
        </w:rPr>
        <w:t>参加することができる者は、次に掲げる条件の全てに該当し、かつ、この契約に係る入札参加資格の確認を受けたものであること。</w:t>
      </w:r>
    </w:p>
    <w:p w:rsidR="00D12BB8" w:rsidRPr="00E01033" w:rsidRDefault="00D12BB8" w:rsidP="00D12BB8">
      <w:pPr>
        <w:ind w:left="406" w:hangingChars="200" w:hanging="406"/>
        <w:rPr>
          <w:sz w:val="22"/>
        </w:rPr>
      </w:pPr>
      <w:r w:rsidRPr="00E01033">
        <w:rPr>
          <w:rFonts w:hint="eastAsia"/>
          <w:sz w:val="22"/>
        </w:rPr>
        <w:t>（１）</w:t>
      </w:r>
      <w:r>
        <w:rPr>
          <w:sz w:val="22"/>
        </w:rPr>
        <w:t>地方自治法施行令（昭和</w:t>
      </w:r>
      <w:r>
        <w:rPr>
          <w:rFonts w:hint="eastAsia"/>
          <w:sz w:val="22"/>
        </w:rPr>
        <w:t>２２</w:t>
      </w:r>
      <w:r w:rsidRPr="00E01033">
        <w:rPr>
          <w:sz w:val="22"/>
        </w:rPr>
        <w:t>年政令第１６号）第１６７条の４の規定に該当しない者であること。</w:t>
      </w:r>
    </w:p>
    <w:p w:rsidR="00D12BB8" w:rsidRPr="00E01033" w:rsidRDefault="00D12BB8" w:rsidP="00D12BB8">
      <w:pPr>
        <w:ind w:left="406" w:hangingChars="200" w:hanging="406"/>
        <w:rPr>
          <w:sz w:val="22"/>
        </w:rPr>
      </w:pPr>
      <w:r w:rsidRPr="00E01033">
        <w:rPr>
          <w:rFonts w:hint="eastAsia"/>
          <w:sz w:val="22"/>
        </w:rPr>
        <w:t>（２）</w:t>
      </w:r>
      <w:r>
        <w:rPr>
          <w:rFonts w:hint="eastAsia"/>
          <w:sz w:val="22"/>
        </w:rPr>
        <w:t>本プロポーザル実施に係る告示開始日から本要領３に記載するヒアリング実施日までにおいて、石川県競争入札参加資格の停止期間中でないものであること。</w:t>
      </w:r>
    </w:p>
    <w:p w:rsidR="00D12BB8" w:rsidRPr="00E01033" w:rsidRDefault="00D12BB8" w:rsidP="00D12BB8">
      <w:pPr>
        <w:ind w:left="406" w:hangingChars="200" w:hanging="406"/>
        <w:rPr>
          <w:sz w:val="22"/>
        </w:rPr>
      </w:pPr>
      <w:r w:rsidRPr="00E01033">
        <w:rPr>
          <w:rFonts w:hint="eastAsia"/>
          <w:sz w:val="22"/>
        </w:rPr>
        <w:t>（３）</w:t>
      </w:r>
      <w:r>
        <w:rPr>
          <w:rFonts w:hint="eastAsia"/>
          <w:sz w:val="22"/>
        </w:rPr>
        <w:t>会社更生法（平成１４年法律第１５４号）に基づく更生手続き開始の申立て及び民事再生法（平成１１年法律第２２５号）に基づく再生手続き開始の申立てがなされていない者であること。</w:t>
      </w:r>
    </w:p>
    <w:p w:rsidR="00D12BB8" w:rsidRPr="00E01033" w:rsidRDefault="00D12BB8" w:rsidP="00D12BB8">
      <w:pPr>
        <w:ind w:left="406" w:hangingChars="200" w:hanging="406"/>
        <w:rPr>
          <w:sz w:val="22"/>
        </w:rPr>
      </w:pPr>
      <w:r w:rsidRPr="00E01033">
        <w:rPr>
          <w:rFonts w:hint="eastAsia"/>
          <w:sz w:val="22"/>
        </w:rPr>
        <w:t>（４）</w:t>
      </w:r>
      <w:r w:rsidRPr="00E01033">
        <w:rPr>
          <w:sz w:val="22"/>
        </w:rPr>
        <w:t>次のアからオまでのいずれにも該当しない者であること。</w:t>
      </w:r>
    </w:p>
    <w:p w:rsidR="00D12BB8" w:rsidRPr="00E01033" w:rsidRDefault="00D12BB8" w:rsidP="00D12BB8">
      <w:pPr>
        <w:ind w:left="811" w:hangingChars="400" w:hanging="811"/>
        <w:rPr>
          <w:sz w:val="22"/>
        </w:rPr>
      </w:pPr>
      <w:r w:rsidRPr="00E01033">
        <w:rPr>
          <w:rFonts w:hint="eastAsia"/>
          <w:sz w:val="22"/>
        </w:rPr>
        <w:t xml:space="preserve">　　ア　役員等（個人である場合にはその者を、法人である場合にはその役員又はその支店若</w:t>
      </w:r>
      <w:r w:rsidRPr="00E01033">
        <w:rPr>
          <w:sz w:val="22"/>
        </w:rPr>
        <w:t>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rsidR="00D12BB8" w:rsidRPr="00E01033" w:rsidRDefault="00D12BB8" w:rsidP="00D12BB8">
      <w:pPr>
        <w:ind w:left="811" w:hangingChars="400" w:hanging="811"/>
        <w:rPr>
          <w:sz w:val="22"/>
        </w:rPr>
      </w:pPr>
      <w:r w:rsidRPr="00E01033">
        <w:rPr>
          <w:sz w:val="22"/>
        </w:rPr>
        <w:t xml:space="preserve">  </w:t>
      </w:r>
      <w:r w:rsidRPr="00E01033">
        <w:rPr>
          <w:sz w:val="22"/>
        </w:rPr>
        <w:t xml:space="preserve">　イ　暴力団（暴力団員による不当な行為の防止等に関する法律第２条第２号に規定する暴力団をいう。以下同じ。）又は暴力団員が経営に実質的に関与している者</w:t>
      </w:r>
    </w:p>
    <w:p w:rsidR="00D12BB8" w:rsidRDefault="00D12BB8" w:rsidP="00D12BB8">
      <w:pPr>
        <w:ind w:left="811" w:hangingChars="400" w:hanging="811"/>
        <w:rPr>
          <w:sz w:val="22"/>
        </w:rPr>
      </w:pPr>
      <w:r w:rsidRPr="00E01033">
        <w:rPr>
          <w:sz w:val="22"/>
        </w:rPr>
        <w:t xml:space="preserve">  </w:t>
      </w:r>
      <w:r w:rsidRPr="00E01033">
        <w:rPr>
          <w:sz w:val="22"/>
        </w:rPr>
        <w:t xml:space="preserve">　ウ　役員等が自己、自社若しくは第三者の不正の利益を図る目的又は第三者に損害を加える目的をもって、暴力団又は暴力団員の利用等をしている者</w:t>
      </w:r>
    </w:p>
    <w:p w:rsidR="00D12BB8" w:rsidRPr="00E01033" w:rsidRDefault="00D12BB8" w:rsidP="00D12BB8">
      <w:pPr>
        <w:ind w:left="811" w:hangingChars="400" w:hanging="811"/>
        <w:rPr>
          <w:sz w:val="22"/>
        </w:rPr>
      </w:pPr>
      <w:r w:rsidRPr="00E01033">
        <w:rPr>
          <w:sz w:val="22"/>
        </w:rPr>
        <w:t xml:space="preserve">  </w:t>
      </w:r>
      <w:r w:rsidRPr="00E01033">
        <w:rPr>
          <w:sz w:val="22"/>
        </w:rPr>
        <w:t xml:space="preserve">　エ　役員等が、暴力団又は暴力団員に対して資金等を供給し、又は便宜を供与するなど、直接的又は積極的に暴力団の維持運営に協力し、又は関与している者</w:t>
      </w:r>
    </w:p>
    <w:p w:rsidR="00D12BB8" w:rsidRDefault="00D12BB8" w:rsidP="00D12BB8">
      <w:pPr>
        <w:ind w:left="406" w:hangingChars="200" w:hanging="406"/>
        <w:rPr>
          <w:sz w:val="22"/>
        </w:rPr>
      </w:pPr>
      <w:r w:rsidRPr="00E01033">
        <w:rPr>
          <w:sz w:val="22"/>
        </w:rPr>
        <w:t xml:space="preserve">    </w:t>
      </w:r>
      <w:r w:rsidRPr="00E01033">
        <w:rPr>
          <w:sz w:val="22"/>
        </w:rPr>
        <w:t>オ</w:t>
      </w:r>
      <w:r w:rsidRPr="00E01033">
        <w:rPr>
          <w:sz w:val="22"/>
        </w:rPr>
        <w:t xml:space="preserve">  </w:t>
      </w:r>
      <w:r w:rsidRPr="00E01033">
        <w:rPr>
          <w:sz w:val="22"/>
        </w:rPr>
        <w:t>役員等が暴力団又は暴力団員と社会的に非難されるべき関係を有している者</w:t>
      </w:r>
    </w:p>
    <w:p w:rsidR="00D12BB8" w:rsidRPr="00E01033" w:rsidRDefault="00D12BB8" w:rsidP="00D12BB8">
      <w:pPr>
        <w:ind w:left="406" w:hangingChars="200" w:hanging="406"/>
        <w:rPr>
          <w:sz w:val="22"/>
        </w:rPr>
      </w:pPr>
      <w:r>
        <w:rPr>
          <w:rFonts w:hint="eastAsia"/>
          <w:sz w:val="22"/>
        </w:rPr>
        <w:t>（５</w:t>
      </w:r>
      <w:r w:rsidR="00386A44">
        <w:rPr>
          <w:rFonts w:hint="eastAsia"/>
          <w:sz w:val="22"/>
        </w:rPr>
        <w:t>）本要領３に記載する企画提案書受付</w:t>
      </w:r>
      <w:r w:rsidRPr="00E01033">
        <w:rPr>
          <w:rFonts w:hint="eastAsia"/>
          <w:sz w:val="22"/>
        </w:rPr>
        <w:t>日までに納期が到来する国税及び都道府県税を滞納していないものであること。</w:t>
      </w:r>
    </w:p>
    <w:p w:rsidR="00D12BB8" w:rsidRDefault="00D12BB8" w:rsidP="00D12BB8">
      <w:pPr>
        <w:ind w:left="406" w:hangingChars="200" w:hanging="406"/>
        <w:rPr>
          <w:sz w:val="22"/>
        </w:rPr>
      </w:pPr>
      <w:r>
        <w:rPr>
          <w:rFonts w:hint="eastAsia"/>
          <w:sz w:val="22"/>
        </w:rPr>
        <w:t>（６）（公社）石川県観光連盟の会員である者。または、会員になる意思のある者。</w:t>
      </w:r>
    </w:p>
    <w:p w:rsidR="00D12BB8" w:rsidRDefault="00D12BB8" w:rsidP="00D12BB8">
      <w:pPr>
        <w:ind w:left="406" w:hangingChars="200" w:hanging="406"/>
        <w:rPr>
          <w:sz w:val="22"/>
        </w:rPr>
      </w:pPr>
      <w:r>
        <w:rPr>
          <w:rFonts w:hint="eastAsia"/>
          <w:sz w:val="22"/>
        </w:rPr>
        <w:t>（７）以下の旅行会社とクーポン契約（観光券）がある者。</w:t>
      </w:r>
    </w:p>
    <w:p w:rsidR="0021236E" w:rsidRPr="00D12BB8" w:rsidRDefault="00D12BB8" w:rsidP="00D12BB8">
      <w:pPr>
        <w:ind w:left="406" w:hangingChars="200" w:hanging="406"/>
        <w:rPr>
          <w:sz w:val="22"/>
        </w:rPr>
      </w:pPr>
      <w:r>
        <w:rPr>
          <w:rFonts w:hint="eastAsia"/>
          <w:sz w:val="22"/>
        </w:rPr>
        <w:t xml:space="preserve">　　　</w:t>
      </w:r>
      <w:r w:rsidR="002C1A5F">
        <w:rPr>
          <w:rFonts w:hint="eastAsia"/>
          <w:sz w:val="22"/>
        </w:rPr>
        <w:t>ＪＴＢ、近畿日本ツーリスト（またはクラブツーリズム）、阪急交通社、</w:t>
      </w:r>
      <w:r>
        <w:rPr>
          <w:rFonts w:hint="eastAsia"/>
          <w:sz w:val="22"/>
        </w:rPr>
        <w:t>読売旅行</w:t>
      </w:r>
      <w:r w:rsidR="002C1A5F">
        <w:rPr>
          <w:rFonts w:hint="eastAsia"/>
          <w:sz w:val="22"/>
        </w:rPr>
        <w:t>、</w:t>
      </w:r>
      <w:r w:rsidR="002C1A5F">
        <w:rPr>
          <w:rFonts w:hint="eastAsia"/>
          <w:sz w:val="22"/>
        </w:rPr>
        <w:t>JR</w:t>
      </w:r>
      <w:r>
        <w:rPr>
          <w:rFonts w:hint="eastAsia"/>
          <w:sz w:val="22"/>
        </w:rPr>
        <w:t>東海ツアーズ</w:t>
      </w:r>
    </w:p>
    <w:sectPr w:rsidR="0021236E" w:rsidRPr="00D12BB8" w:rsidSect="00B365EB">
      <w:pgSz w:w="11906" w:h="16838" w:code="9"/>
      <w:pgMar w:top="1134" w:right="1134" w:bottom="1134"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92546"/>
    <w:multiLevelType w:val="hybridMultilevel"/>
    <w:tmpl w:val="AF0CF32A"/>
    <w:lvl w:ilvl="0" w:tplc="594A09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E07956"/>
    <w:multiLevelType w:val="hybridMultilevel"/>
    <w:tmpl w:val="981AB4DA"/>
    <w:lvl w:ilvl="0" w:tplc="679AF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900EA7"/>
    <w:multiLevelType w:val="hybridMultilevel"/>
    <w:tmpl w:val="2B560A48"/>
    <w:lvl w:ilvl="0" w:tplc="352C2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2D11A1"/>
    <w:multiLevelType w:val="hybridMultilevel"/>
    <w:tmpl w:val="827663A8"/>
    <w:lvl w:ilvl="0" w:tplc="2690C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EB"/>
    <w:rsid w:val="00000DF2"/>
    <w:rsid w:val="00001B4D"/>
    <w:rsid w:val="00011DAA"/>
    <w:rsid w:val="000623D2"/>
    <w:rsid w:val="00082892"/>
    <w:rsid w:val="00091DF2"/>
    <w:rsid w:val="000A3724"/>
    <w:rsid w:val="000A642D"/>
    <w:rsid w:val="000B56D3"/>
    <w:rsid w:val="000D6205"/>
    <w:rsid w:val="0010224B"/>
    <w:rsid w:val="001034A5"/>
    <w:rsid w:val="00114100"/>
    <w:rsid w:val="0011640C"/>
    <w:rsid w:val="0014061F"/>
    <w:rsid w:val="00140E60"/>
    <w:rsid w:val="001442AB"/>
    <w:rsid w:val="00162432"/>
    <w:rsid w:val="00165FC6"/>
    <w:rsid w:val="00182BC6"/>
    <w:rsid w:val="00185C68"/>
    <w:rsid w:val="0019094C"/>
    <w:rsid w:val="00191FF6"/>
    <w:rsid w:val="001B034A"/>
    <w:rsid w:val="001C5BEC"/>
    <w:rsid w:val="001F1989"/>
    <w:rsid w:val="00203B56"/>
    <w:rsid w:val="0021236E"/>
    <w:rsid w:val="00215A3F"/>
    <w:rsid w:val="002441DE"/>
    <w:rsid w:val="00250409"/>
    <w:rsid w:val="00252A16"/>
    <w:rsid w:val="00276F93"/>
    <w:rsid w:val="002B2695"/>
    <w:rsid w:val="002C1A5F"/>
    <w:rsid w:val="002C78CF"/>
    <w:rsid w:val="002D262F"/>
    <w:rsid w:val="002E399F"/>
    <w:rsid w:val="002E7178"/>
    <w:rsid w:val="00350A7E"/>
    <w:rsid w:val="0035112F"/>
    <w:rsid w:val="00386A44"/>
    <w:rsid w:val="0039709E"/>
    <w:rsid w:val="003A1EE9"/>
    <w:rsid w:val="003C5639"/>
    <w:rsid w:val="003D5B79"/>
    <w:rsid w:val="004070ED"/>
    <w:rsid w:val="00423342"/>
    <w:rsid w:val="00440FE7"/>
    <w:rsid w:val="004443CA"/>
    <w:rsid w:val="00455CF2"/>
    <w:rsid w:val="004B1557"/>
    <w:rsid w:val="004D044D"/>
    <w:rsid w:val="00524F93"/>
    <w:rsid w:val="0052517B"/>
    <w:rsid w:val="00542615"/>
    <w:rsid w:val="00546A92"/>
    <w:rsid w:val="0055071A"/>
    <w:rsid w:val="0056025E"/>
    <w:rsid w:val="00575E28"/>
    <w:rsid w:val="00584ECC"/>
    <w:rsid w:val="005A044C"/>
    <w:rsid w:val="005C2AE2"/>
    <w:rsid w:val="005E65CD"/>
    <w:rsid w:val="005E79D3"/>
    <w:rsid w:val="005F3D00"/>
    <w:rsid w:val="00633186"/>
    <w:rsid w:val="00645280"/>
    <w:rsid w:val="00655502"/>
    <w:rsid w:val="00673FBF"/>
    <w:rsid w:val="00675B16"/>
    <w:rsid w:val="00683B17"/>
    <w:rsid w:val="00697CA6"/>
    <w:rsid w:val="006C516F"/>
    <w:rsid w:val="006D197D"/>
    <w:rsid w:val="00761910"/>
    <w:rsid w:val="00774092"/>
    <w:rsid w:val="007A113D"/>
    <w:rsid w:val="007B5505"/>
    <w:rsid w:val="007D4C8D"/>
    <w:rsid w:val="008100A0"/>
    <w:rsid w:val="00815B90"/>
    <w:rsid w:val="00823754"/>
    <w:rsid w:val="00833C93"/>
    <w:rsid w:val="008A253B"/>
    <w:rsid w:val="008E7731"/>
    <w:rsid w:val="00944324"/>
    <w:rsid w:val="00950B11"/>
    <w:rsid w:val="0096717E"/>
    <w:rsid w:val="009964DB"/>
    <w:rsid w:val="009A3105"/>
    <w:rsid w:val="009C3B80"/>
    <w:rsid w:val="009D6E12"/>
    <w:rsid w:val="00A033DF"/>
    <w:rsid w:val="00A3437C"/>
    <w:rsid w:val="00A56C54"/>
    <w:rsid w:val="00A614B2"/>
    <w:rsid w:val="00A738BE"/>
    <w:rsid w:val="00A74DAB"/>
    <w:rsid w:val="00A82CC9"/>
    <w:rsid w:val="00AD14DE"/>
    <w:rsid w:val="00B158C7"/>
    <w:rsid w:val="00B365EB"/>
    <w:rsid w:val="00B54F95"/>
    <w:rsid w:val="00B91C42"/>
    <w:rsid w:val="00B94AB7"/>
    <w:rsid w:val="00BA0880"/>
    <w:rsid w:val="00BD6EAE"/>
    <w:rsid w:val="00BE4C34"/>
    <w:rsid w:val="00BF5452"/>
    <w:rsid w:val="00C07031"/>
    <w:rsid w:val="00C718AF"/>
    <w:rsid w:val="00C93FC0"/>
    <w:rsid w:val="00CA361C"/>
    <w:rsid w:val="00CD1CEC"/>
    <w:rsid w:val="00D1033A"/>
    <w:rsid w:val="00D12BB8"/>
    <w:rsid w:val="00D85800"/>
    <w:rsid w:val="00D918A9"/>
    <w:rsid w:val="00DA7813"/>
    <w:rsid w:val="00DB058C"/>
    <w:rsid w:val="00DE3A93"/>
    <w:rsid w:val="00DF546D"/>
    <w:rsid w:val="00E01033"/>
    <w:rsid w:val="00E33C1D"/>
    <w:rsid w:val="00E40894"/>
    <w:rsid w:val="00E47426"/>
    <w:rsid w:val="00E6404D"/>
    <w:rsid w:val="00E66D85"/>
    <w:rsid w:val="00E76CEC"/>
    <w:rsid w:val="00EB6750"/>
    <w:rsid w:val="00ED5BE2"/>
    <w:rsid w:val="00EE1726"/>
    <w:rsid w:val="00F16BC1"/>
    <w:rsid w:val="00F23B89"/>
    <w:rsid w:val="00F6350B"/>
    <w:rsid w:val="00F73933"/>
    <w:rsid w:val="00F976D1"/>
    <w:rsid w:val="00FB3E50"/>
    <w:rsid w:val="00FC2F37"/>
    <w:rsid w:val="00FD0B70"/>
    <w:rsid w:val="00FE4480"/>
    <w:rsid w:val="00FE459F"/>
    <w:rsid w:val="00FE61EE"/>
    <w:rsid w:val="00FF6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D74339"/>
  <w15:chartTrackingRefBased/>
  <w15:docId w15:val="{71DF67F1-EAE9-43E5-BF20-77A8BA9A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205"/>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6CEC"/>
    <w:rPr>
      <w:color w:val="0563C1" w:themeColor="hyperlink"/>
      <w:u w:val="single"/>
    </w:rPr>
  </w:style>
  <w:style w:type="table" w:styleId="a4">
    <w:name w:val="Table Grid"/>
    <w:basedOn w:val="a1"/>
    <w:uiPriority w:val="39"/>
    <w:rsid w:val="005F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5F3D00"/>
    <w:pPr>
      <w:jc w:val="center"/>
    </w:pPr>
    <w:rPr>
      <w:rFonts w:ascii="ＭＳ 明朝" w:hAnsi="ＭＳ 明朝"/>
      <w:sz w:val="23"/>
      <w:szCs w:val="23"/>
    </w:rPr>
  </w:style>
  <w:style w:type="character" w:customStyle="1" w:styleId="a6">
    <w:name w:val="記 (文字)"/>
    <w:basedOn w:val="a0"/>
    <w:link w:val="a5"/>
    <w:uiPriority w:val="99"/>
    <w:rsid w:val="005F3D00"/>
    <w:rPr>
      <w:rFonts w:cs="Times New Roman"/>
      <w:sz w:val="23"/>
      <w:szCs w:val="23"/>
    </w:rPr>
  </w:style>
  <w:style w:type="paragraph" w:styleId="a7">
    <w:name w:val="Closing"/>
    <w:basedOn w:val="a"/>
    <w:link w:val="a8"/>
    <w:uiPriority w:val="99"/>
    <w:unhideWhenUsed/>
    <w:rsid w:val="005F3D00"/>
    <w:pPr>
      <w:jc w:val="right"/>
    </w:pPr>
    <w:rPr>
      <w:rFonts w:ascii="ＭＳ 明朝" w:hAnsi="ＭＳ 明朝"/>
      <w:sz w:val="23"/>
      <w:szCs w:val="23"/>
    </w:rPr>
  </w:style>
  <w:style w:type="character" w:customStyle="1" w:styleId="a8">
    <w:name w:val="結語 (文字)"/>
    <w:basedOn w:val="a0"/>
    <w:link w:val="a7"/>
    <w:uiPriority w:val="99"/>
    <w:rsid w:val="005F3D00"/>
    <w:rPr>
      <w:rFonts w:cs="Times New Roman"/>
      <w:sz w:val="23"/>
      <w:szCs w:val="23"/>
    </w:rPr>
  </w:style>
  <w:style w:type="paragraph" w:styleId="a9">
    <w:name w:val="List Paragraph"/>
    <w:basedOn w:val="a"/>
    <w:uiPriority w:val="34"/>
    <w:qFormat/>
    <w:rsid w:val="000A3724"/>
    <w:pPr>
      <w:ind w:leftChars="400" w:left="840"/>
    </w:pPr>
  </w:style>
  <w:style w:type="paragraph" w:styleId="aa">
    <w:name w:val="Balloon Text"/>
    <w:basedOn w:val="a"/>
    <w:link w:val="ab"/>
    <w:uiPriority w:val="99"/>
    <w:semiHidden/>
    <w:unhideWhenUsed/>
    <w:rsid w:val="00AD14D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D14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74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200100@pref.ishikawa.lg.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513</TotalTime>
  <Pages>6</Pages>
  <Words>879</Words>
  <Characters>5016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江梨</dc:creator>
  <cp:keywords/>
  <dc:description/>
  <cp:lastModifiedBy>塩田　顕成</cp:lastModifiedBy>
  <cp:revision>16</cp:revision>
  <cp:lastPrinted>2021-02-04T05:56:00Z</cp:lastPrinted>
  <dcterms:created xsi:type="dcterms:W3CDTF">2021-01-06T08:20:00Z</dcterms:created>
  <dcterms:modified xsi:type="dcterms:W3CDTF">2021-02-16T08:26:00Z</dcterms:modified>
</cp:coreProperties>
</file>