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06" w:rsidRPr="00CF5CF6" w:rsidRDefault="005E6390" w:rsidP="0039492A">
      <w:pPr>
        <w:jc w:val="center"/>
        <w:rPr>
          <w:b/>
          <w:sz w:val="28"/>
          <w:szCs w:val="28"/>
        </w:rPr>
      </w:pPr>
      <w:bookmarkStart w:id="0" w:name="_GoBack"/>
      <w:bookmarkEnd w:id="0"/>
      <w:r w:rsidRPr="00CF5CF6">
        <w:rPr>
          <w:rFonts w:hint="eastAsia"/>
          <w:b/>
          <w:sz w:val="28"/>
          <w:szCs w:val="28"/>
        </w:rPr>
        <w:t>介護保険サービス事業者の指定更新手続きの概要</w:t>
      </w:r>
    </w:p>
    <w:p w:rsidR="0039492A" w:rsidRDefault="005E6390" w:rsidP="00CF5CF6">
      <w:pPr>
        <w:spacing w:line="180" w:lineRule="exact"/>
        <w:jc w:val="center"/>
      </w:pPr>
    </w:p>
    <w:p w:rsidR="0039492A" w:rsidRDefault="005E6390" w:rsidP="0039492A">
      <w:pPr>
        <w:jc w:val="left"/>
      </w:pPr>
      <w:r>
        <w:rPr>
          <w:rFonts w:hint="eastAsia"/>
        </w:rPr>
        <w:t xml:space="preserve">　平成１８年４月の介護保険法改正により、介護サービスの質を担保するため、介護保険サービス事業者が指定基準等を遵守し、適切なサービス提供を行うことができるかを定期的に確認する指定の更新制が導入されました。</w:t>
      </w:r>
    </w:p>
    <w:p w:rsidR="0039492A" w:rsidRDefault="005E6390" w:rsidP="0039492A">
      <w:pPr>
        <w:jc w:val="left"/>
      </w:pPr>
      <w:r>
        <w:rPr>
          <w:rFonts w:hint="eastAsia"/>
        </w:rPr>
        <w:t xml:space="preserve">　一定期間（６年）毎に指定の更新を受けなければ、指定の効力を失うこととなります。</w:t>
      </w:r>
    </w:p>
    <w:p w:rsidR="0039492A" w:rsidRDefault="005E6390" w:rsidP="0039492A">
      <w:pPr>
        <w:jc w:val="left"/>
      </w:pPr>
      <w:r>
        <w:rPr>
          <w:rFonts w:hint="eastAsia"/>
        </w:rPr>
        <w:t xml:space="preserve">　ただし、医療機関のみなし指定については、更新手続きは不要です。</w:t>
      </w:r>
    </w:p>
    <w:p w:rsidR="0039492A" w:rsidRDefault="005E6390" w:rsidP="00273BA6">
      <w:pPr>
        <w:spacing w:line="180" w:lineRule="exact"/>
        <w:jc w:val="left"/>
      </w:pPr>
    </w:p>
    <w:p w:rsidR="0039492A" w:rsidRDefault="005E6390" w:rsidP="00945465">
      <w:pPr>
        <w:jc w:val="left"/>
      </w:pPr>
      <w:r w:rsidRPr="00CF5CF6">
        <w:rPr>
          <w:rFonts w:hint="eastAsia"/>
          <w:b/>
        </w:rPr>
        <w:t>１　指定の有効期間</w:t>
      </w:r>
      <w:r w:rsidRPr="00CF5CF6">
        <w:rPr>
          <w:rFonts w:hint="eastAsia"/>
          <w:b/>
        </w:rPr>
        <w:t xml:space="preserve">　</w:t>
      </w:r>
      <w:r>
        <w:rPr>
          <w:rFonts w:hint="eastAsia"/>
        </w:rPr>
        <w:t>６年間</w:t>
      </w:r>
    </w:p>
    <w:p w:rsidR="00CA41D6" w:rsidRPr="00945465" w:rsidRDefault="005E6390" w:rsidP="00273BA6">
      <w:pPr>
        <w:pStyle w:val="a3"/>
        <w:spacing w:line="180" w:lineRule="exact"/>
        <w:ind w:leftChars="0" w:left="567"/>
        <w:jc w:val="left"/>
      </w:pPr>
    </w:p>
    <w:p w:rsidR="0039492A" w:rsidRPr="00CF5CF6" w:rsidRDefault="005E6390" w:rsidP="0039492A">
      <w:pPr>
        <w:jc w:val="left"/>
        <w:rPr>
          <w:b/>
        </w:rPr>
      </w:pPr>
      <w:r w:rsidRPr="00CF5CF6">
        <w:rPr>
          <w:rFonts w:hint="eastAsia"/>
          <w:b/>
        </w:rPr>
        <w:t>２　提出書類</w:t>
      </w:r>
    </w:p>
    <w:p w:rsidR="00B667A1" w:rsidRDefault="005E6390" w:rsidP="00CA41D6">
      <w:pPr>
        <w:pStyle w:val="a3"/>
        <w:numPr>
          <w:ilvl w:val="0"/>
          <w:numId w:val="1"/>
        </w:numPr>
        <w:tabs>
          <w:tab w:val="left" w:pos="284"/>
        </w:tabs>
        <w:ind w:leftChars="0" w:left="681" w:hanging="454"/>
        <w:jc w:val="left"/>
        <w:rPr>
          <w:rFonts w:hint="eastAsia"/>
        </w:rPr>
      </w:pPr>
      <w:r>
        <w:rPr>
          <w:rFonts w:hint="eastAsia"/>
        </w:rPr>
        <w:t>自己チェックリスト</w:t>
      </w:r>
    </w:p>
    <w:p w:rsidR="0039492A" w:rsidRDefault="005E6390" w:rsidP="00CA41D6">
      <w:pPr>
        <w:pStyle w:val="a3"/>
        <w:numPr>
          <w:ilvl w:val="0"/>
          <w:numId w:val="1"/>
        </w:numPr>
        <w:tabs>
          <w:tab w:val="left" w:pos="284"/>
        </w:tabs>
        <w:ind w:leftChars="0" w:left="681" w:hanging="454"/>
        <w:jc w:val="left"/>
      </w:pPr>
      <w:r>
        <w:rPr>
          <w:rFonts w:hint="eastAsia"/>
        </w:rPr>
        <w:t>指定更新申請</w:t>
      </w:r>
      <w:r>
        <w:rPr>
          <w:rFonts w:hint="eastAsia"/>
        </w:rPr>
        <w:t>書</w:t>
      </w:r>
    </w:p>
    <w:p w:rsidR="00CA41D6" w:rsidRDefault="005E6390" w:rsidP="00CA41D6">
      <w:pPr>
        <w:pStyle w:val="a3"/>
        <w:numPr>
          <w:ilvl w:val="0"/>
          <w:numId w:val="1"/>
        </w:numPr>
        <w:tabs>
          <w:tab w:val="left" w:pos="284"/>
        </w:tabs>
        <w:ind w:leftChars="0" w:left="681" w:hanging="454"/>
        <w:jc w:val="left"/>
      </w:pPr>
      <w:r>
        <w:rPr>
          <w:rFonts w:hint="eastAsia"/>
        </w:rPr>
        <w:t>勤務形態一覧表</w:t>
      </w:r>
    </w:p>
    <w:p w:rsidR="00CA41D6" w:rsidRDefault="005E6390" w:rsidP="00CA41D6">
      <w:pPr>
        <w:pStyle w:val="a3"/>
        <w:numPr>
          <w:ilvl w:val="0"/>
          <w:numId w:val="1"/>
        </w:numPr>
        <w:tabs>
          <w:tab w:val="left" w:pos="284"/>
        </w:tabs>
        <w:ind w:leftChars="0" w:left="681" w:hanging="454"/>
        <w:jc w:val="left"/>
      </w:pPr>
      <w:r>
        <w:rPr>
          <w:rFonts w:hint="eastAsia"/>
        </w:rPr>
        <w:t>資格者証</w:t>
      </w:r>
    </w:p>
    <w:p w:rsidR="00CA41D6" w:rsidRDefault="005E6390" w:rsidP="00CA41D6">
      <w:pPr>
        <w:pStyle w:val="a3"/>
        <w:numPr>
          <w:ilvl w:val="0"/>
          <w:numId w:val="1"/>
        </w:numPr>
        <w:tabs>
          <w:tab w:val="left" w:pos="284"/>
        </w:tabs>
        <w:ind w:leftChars="0" w:left="681" w:hanging="454"/>
        <w:jc w:val="left"/>
      </w:pPr>
      <w:r>
        <w:rPr>
          <w:rFonts w:hint="eastAsia"/>
        </w:rPr>
        <w:t>誓約</w:t>
      </w:r>
      <w:r>
        <w:rPr>
          <w:rFonts w:hint="eastAsia"/>
        </w:rPr>
        <w:t>書</w:t>
      </w:r>
    </w:p>
    <w:p w:rsidR="00CA41D6" w:rsidRDefault="005E6390" w:rsidP="00CA41D6">
      <w:pPr>
        <w:pStyle w:val="a3"/>
        <w:numPr>
          <w:ilvl w:val="0"/>
          <w:numId w:val="1"/>
        </w:numPr>
        <w:tabs>
          <w:tab w:val="left" w:pos="284"/>
        </w:tabs>
        <w:ind w:leftChars="0" w:left="681" w:hanging="454"/>
        <w:jc w:val="left"/>
      </w:pPr>
      <w:r>
        <w:rPr>
          <w:rFonts w:hint="eastAsia"/>
        </w:rPr>
        <w:t>役員・管理者名簿</w:t>
      </w:r>
    </w:p>
    <w:p w:rsidR="00CA41D6" w:rsidRDefault="005E6390" w:rsidP="00CA41D6">
      <w:pPr>
        <w:pStyle w:val="a3"/>
        <w:numPr>
          <w:ilvl w:val="0"/>
          <w:numId w:val="1"/>
        </w:numPr>
        <w:tabs>
          <w:tab w:val="left" w:pos="284"/>
        </w:tabs>
        <w:ind w:leftChars="0" w:left="681" w:hanging="454"/>
        <w:jc w:val="left"/>
        <w:rPr>
          <w:rFonts w:hint="eastAsia"/>
        </w:rPr>
      </w:pPr>
      <w:r>
        <w:rPr>
          <w:rFonts w:hint="eastAsia"/>
        </w:rPr>
        <w:t>土地・建物の登記簿謄本</w:t>
      </w:r>
      <w:r>
        <w:rPr>
          <w:rFonts w:hint="eastAsia"/>
        </w:rPr>
        <w:t>(</w:t>
      </w:r>
      <w:r>
        <w:rPr>
          <w:rFonts w:hint="eastAsia"/>
        </w:rPr>
        <w:t>写</w:t>
      </w:r>
      <w:r>
        <w:rPr>
          <w:rFonts w:hint="eastAsia"/>
        </w:rPr>
        <w:t>)</w:t>
      </w:r>
      <w:r>
        <w:rPr>
          <w:rFonts w:hint="eastAsia"/>
        </w:rPr>
        <w:t>〈賃貸の場合は</w:t>
      </w:r>
      <w:r>
        <w:rPr>
          <w:rFonts w:hint="eastAsia"/>
        </w:rPr>
        <w:t>賃貸借契約書（写）</w:t>
      </w:r>
      <w:r>
        <w:rPr>
          <w:rFonts w:hint="eastAsia"/>
        </w:rPr>
        <w:t>を併せて添付</w:t>
      </w:r>
      <w:r>
        <w:rPr>
          <w:rFonts w:hint="eastAsia"/>
        </w:rPr>
        <w:t>〉</w:t>
      </w:r>
    </w:p>
    <w:p w:rsidR="00B667A1" w:rsidRDefault="005E6390" w:rsidP="00B667A1">
      <w:pPr>
        <w:pStyle w:val="a3"/>
        <w:tabs>
          <w:tab w:val="left" w:pos="284"/>
        </w:tabs>
        <w:ind w:leftChars="0" w:left="681"/>
        <w:jc w:val="left"/>
        <w:rPr>
          <w:rFonts w:hint="eastAsia"/>
        </w:rPr>
      </w:pPr>
      <w:r>
        <w:rPr>
          <w:rFonts w:hint="eastAsia"/>
        </w:rPr>
        <w:t>（通所介護、短期入所生活介護の事業所のみ提出してください。ただし、過去に長寿社会課に土地・建物の使用権原を証明する書類を提出し、状況に変更がない場合は不要です。）</w:t>
      </w:r>
    </w:p>
    <w:p w:rsidR="002C0B10" w:rsidRDefault="005E6390" w:rsidP="00B667A1">
      <w:pPr>
        <w:pStyle w:val="a3"/>
        <w:numPr>
          <w:ilvl w:val="0"/>
          <w:numId w:val="1"/>
        </w:numPr>
        <w:tabs>
          <w:tab w:val="left" w:pos="284"/>
        </w:tabs>
        <w:ind w:leftChars="0" w:left="681" w:hanging="454"/>
        <w:jc w:val="left"/>
        <w:rPr>
          <w:rFonts w:hint="eastAsia"/>
        </w:rPr>
      </w:pPr>
      <w:r>
        <w:rPr>
          <w:rFonts w:hint="eastAsia"/>
        </w:rPr>
        <w:t>指定の更新申請に係る連絡票（訪問介護・通所介護</w:t>
      </w:r>
      <w:r>
        <w:rPr>
          <w:rFonts w:hint="eastAsia"/>
        </w:rPr>
        <w:t>・短期入所生活介護</w:t>
      </w:r>
      <w:r>
        <w:rPr>
          <w:rFonts w:hint="eastAsia"/>
        </w:rPr>
        <w:t>のみ）</w:t>
      </w:r>
    </w:p>
    <w:p w:rsidR="00CA41D6" w:rsidRDefault="005E6390" w:rsidP="002C0B10">
      <w:pPr>
        <w:pStyle w:val="a3"/>
        <w:tabs>
          <w:tab w:val="left" w:pos="284"/>
        </w:tabs>
        <w:ind w:leftChars="0" w:left="681"/>
        <w:jc w:val="left"/>
        <w:rPr>
          <w:rFonts w:hint="eastAsia"/>
        </w:rPr>
      </w:pPr>
      <w:r>
        <w:rPr>
          <w:rFonts w:hint="eastAsia"/>
        </w:rPr>
        <w:t>所在の市町村に提出してください。</w:t>
      </w:r>
    </w:p>
    <w:p w:rsidR="00B667A1" w:rsidRDefault="005E6390" w:rsidP="00CF5CF6">
      <w:pPr>
        <w:tabs>
          <w:tab w:val="left" w:pos="284"/>
        </w:tabs>
        <w:spacing w:line="180" w:lineRule="exact"/>
        <w:jc w:val="left"/>
      </w:pPr>
    </w:p>
    <w:p w:rsidR="0047308C" w:rsidRDefault="005E6390" w:rsidP="00945465">
      <w:pPr>
        <w:tabs>
          <w:tab w:val="left" w:pos="284"/>
        </w:tabs>
        <w:jc w:val="left"/>
      </w:pPr>
      <w:r w:rsidRPr="00CF5CF6">
        <w:rPr>
          <w:rFonts w:hint="eastAsia"/>
          <w:b/>
        </w:rPr>
        <w:t>３　更新申請書受付期間</w:t>
      </w:r>
      <w:r>
        <w:rPr>
          <w:rFonts w:hint="eastAsia"/>
        </w:rPr>
        <w:t xml:space="preserve">　</w:t>
      </w:r>
      <w:r>
        <w:rPr>
          <w:rFonts w:hint="eastAsia"/>
        </w:rPr>
        <w:t>指定の有効期間満了日の３ヶ月前から１ヶ月前まで</w:t>
      </w:r>
      <w:r>
        <w:rPr>
          <w:rFonts w:hint="eastAsia"/>
        </w:rPr>
        <w:t>。</w:t>
      </w:r>
    </w:p>
    <w:p w:rsidR="00CF5CF6" w:rsidRPr="00945465" w:rsidRDefault="005E6390" w:rsidP="00CF5CF6">
      <w:pPr>
        <w:tabs>
          <w:tab w:val="left" w:pos="284"/>
        </w:tabs>
        <w:spacing w:line="180" w:lineRule="exact"/>
        <w:jc w:val="left"/>
      </w:pPr>
    </w:p>
    <w:p w:rsidR="00CA41D6" w:rsidRPr="00CF5CF6" w:rsidRDefault="005E6390" w:rsidP="00CA41D6">
      <w:pPr>
        <w:tabs>
          <w:tab w:val="left" w:pos="284"/>
        </w:tabs>
        <w:jc w:val="left"/>
        <w:rPr>
          <w:b/>
        </w:rPr>
      </w:pPr>
      <w:r w:rsidRPr="00CF5CF6">
        <w:rPr>
          <w:rFonts w:hint="eastAsia"/>
          <w:b/>
        </w:rPr>
        <w:t>４</w:t>
      </w:r>
      <w:r w:rsidRPr="00CF5CF6">
        <w:rPr>
          <w:rFonts w:hint="eastAsia"/>
          <w:b/>
        </w:rPr>
        <w:t xml:space="preserve">　休止事業所について</w:t>
      </w:r>
    </w:p>
    <w:p w:rsidR="00CA41D6" w:rsidRDefault="005E6390" w:rsidP="00CA41D6">
      <w:pPr>
        <w:tabs>
          <w:tab w:val="left" w:pos="284"/>
        </w:tabs>
        <w:jc w:val="left"/>
      </w:pPr>
      <w:r>
        <w:rPr>
          <w:rFonts w:hint="eastAsia"/>
        </w:rPr>
        <w:t xml:space="preserve">　　休止中の事業所については、指定の更新を</w:t>
      </w:r>
      <w:r>
        <w:rPr>
          <w:rFonts w:hint="eastAsia"/>
        </w:rPr>
        <w:t>受けることはできません</w:t>
      </w:r>
      <w:r>
        <w:rPr>
          <w:rFonts w:hint="eastAsia"/>
        </w:rPr>
        <w:t>。</w:t>
      </w:r>
    </w:p>
    <w:p w:rsidR="00CA41D6" w:rsidRDefault="005E6390" w:rsidP="00CA41D6">
      <w:pPr>
        <w:tabs>
          <w:tab w:val="left" w:pos="284"/>
        </w:tabs>
        <w:ind w:left="210" w:hangingChars="100" w:hanging="210"/>
        <w:jc w:val="left"/>
      </w:pPr>
      <w:r>
        <w:rPr>
          <w:rFonts w:hint="eastAsia"/>
        </w:rPr>
        <w:t xml:space="preserve">　　ただし、有効期間満了日前までに</w:t>
      </w:r>
      <w:r>
        <w:rPr>
          <w:rFonts w:hint="eastAsia"/>
        </w:rPr>
        <w:t>休止理由等を解消した上で再開届を提出すれば、更新は受けられます。</w:t>
      </w:r>
    </w:p>
    <w:p w:rsidR="00CA41D6" w:rsidRDefault="005E6390" w:rsidP="00CF5CF6">
      <w:pPr>
        <w:tabs>
          <w:tab w:val="left" w:pos="284"/>
        </w:tabs>
        <w:spacing w:line="180" w:lineRule="exact"/>
        <w:ind w:left="210" w:hangingChars="100" w:hanging="210"/>
        <w:jc w:val="left"/>
      </w:pPr>
    </w:p>
    <w:p w:rsidR="00CA41D6" w:rsidRPr="00CF5CF6" w:rsidRDefault="005E6390" w:rsidP="00CF5CF6">
      <w:pPr>
        <w:tabs>
          <w:tab w:val="left" w:pos="284"/>
        </w:tabs>
        <w:ind w:left="211" w:hangingChars="100" w:hanging="211"/>
        <w:jc w:val="left"/>
        <w:rPr>
          <w:b/>
        </w:rPr>
      </w:pPr>
      <w:r w:rsidRPr="00CF5CF6">
        <w:rPr>
          <w:rFonts w:hint="eastAsia"/>
          <w:b/>
        </w:rPr>
        <w:t>５</w:t>
      </w:r>
      <w:r w:rsidRPr="00CF5CF6">
        <w:rPr>
          <w:rFonts w:hint="eastAsia"/>
          <w:b/>
        </w:rPr>
        <w:t xml:space="preserve">　指定更新申請書提出後の変更、休止、廃止について</w:t>
      </w:r>
    </w:p>
    <w:p w:rsidR="00CA41D6" w:rsidRDefault="005E6390" w:rsidP="00CA41D6">
      <w:pPr>
        <w:pStyle w:val="a3"/>
        <w:numPr>
          <w:ilvl w:val="0"/>
          <w:numId w:val="8"/>
        </w:numPr>
        <w:tabs>
          <w:tab w:val="left" w:pos="284"/>
        </w:tabs>
        <w:ind w:leftChars="0" w:left="681" w:hanging="454"/>
        <w:jc w:val="left"/>
      </w:pPr>
      <w:r>
        <w:rPr>
          <w:rFonts w:hint="eastAsia"/>
        </w:rPr>
        <w:t>申請書提出後に変更が生じた場合</w:t>
      </w:r>
    </w:p>
    <w:p w:rsidR="00CA41D6" w:rsidRDefault="005E6390" w:rsidP="00CA41D6">
      <w:pPr>
        <w:pStyle w:val="a3"/>
        <w:tabs>
          <w:tab w:val="left" w:pos="284"/>
        </w:tabs>
        <w:ind w:leftChars="300" w:left="630" w:firstLineChars="100" w:firstLine="210"/>
        <w:jc w:val="left"/>
      </w:pPr>
      <w:r>
        <w:rPr>
          <w:rFonts w:hint="eastAsia"/>
        </w:rPr>
        <w:t>更新申請</w:t>
      </w:r>
      <w:r>
        <w:rPr>
          <w:rFonts w:hint="eastAsia"/>
        </w:rPr>
        <w:t>後から指定の有効期間満了日までの間に変更届事項が生じた場合は、変更届を提出してください。　※更新申請書の差し替えは行いません。</w:t>
      </w:r>
    </w:p>
    <w:p w:rsidR="00CA41D6" w:rsidRDefault="005E6390" w:rsidP="0047308C">
      <w:pPr>
        <w:tabs>
          <w:tab w:val="left" w:pos="284"/>
        </w:tabs>
        <w:spacing w:line="200" w:lineRule="exact"/>
        <w:jc w:val="left"/>
      </w:pPr>
    </w:p>
    <w:p w:rsidR="00CA41D6" w:rsidRDefault="005E6390" w:rsidP="00CA41D6">
      <w:pPr>
        <w:tabs>
          <w:tab w:val="left" w:pos="284"/>
        </w:tabs>
        <w:jc w:val="left"/>
      </w:pPr>
      <w:r>
        <w:rPr>
          <w:rFonts w:hint="eastAsia"/>
        </w:rPr>
        <w:t xml:space="preserve">　</w:t>
      </w:r>
      <w:r>
        <w:rPr>
          <w:rFonts w:hint="eastAsia"/>
        </w:rPr>
        <w:t>(2)</w:t>
      </w:r>
      <w:r>
        <w:rPr>
          <w:rFonts w:hint="eastAsia"/>
        </w:rPr>
        <w:t xml:space="preserve">　申請書提出後に事業所を休止又は廃止する場合</w:t>
      </w:r>
    </w:p>
    <w:p w:rsidR="00CA41D6" w:rsidRDefault="005E6390" w:rsidP="00CA41D6">
      <w:pPr>
        <w:tabs>
          <w:tab w:val="left" w:pos="284"/>
        </w:tabs>
        <w:ind w:left="630" w:hangingChars="300" w:hanging="630"/>
        <w:jc w:val="left"/>
      </w:pPr>
      <w:r>
        <w:rPr>
          <w:rFonts w:hint="eastAsia"/>
        </w:rPr>
        <w:t xml:space="preserve">　　　　休止又は廃止の事業所については、指定の更新を受けること</w:t>
      </w:r>
      <w:r>
        <w:rPr>
          <w:rFonts w:hint="eastAsia"/>
        </w:rPr>
        <w:t>はできないので、休止届又は廃止届と併せて指定更</w:t>
      </w:r>
      <w:r>
        <w:rPr>
          <w:rFonts w:hint="eastAsia"/>
        </w:rPr>
        <w:t>新申請の取り下げ書を提出してください</w:t>
      </w:r>
      <w:r>
        <w:rPr>
          <w:rFonts w:hint="eastAsia"/>
        </w:rPr>
        <w:t>。</w:t>
      </w:r>
    </w:p>
    <w:p w:rsidR="00CA41D6" w:rsidRDefault="005E6390" w:rsidP="00CA41D6">
      <w:pPr>
        <w:tabs>
          <w:tab w:val="left" w:pos="284"/>
        </w:tabs>
        <w:ind w:left="630" w:hangingChars="300" w:hanging="630"/>
        <w:jc w:val="left"/>
      </w:pPr>
      <w:r>
        <w:rPr>
          <w:rFonts w:hint="eastAsia"/>
        </w:rPr>
        <w:t xml:space="preserve">　　　　ただし、休止については、</w:t>
      </w:r>
      <w:r>
        <w:rPr>
          <w:rFonts w:hint="eastAsia"/>
        </w:rPr>
        <w:t>有効期間満了日前ま</w:t>
      </w:r>
      <w:r>
        <w:rPr>
          <w:rFonts w:hint="eastAsia"/>
        </w:rPr>
        <w:t>でに休止理由等を解消した上で再開届を提出すれば、更新を受けられます</w:t>
      </w:r>
      <w:r>
        <w:rPr>
          <w:rFonts w:hint="eastAsia"/>
        </w:rPr>
        <w:t>。</w:t>
      </w:r>
    </w:p>
    <w:p w:rsidR="0047308C" w:rsidRDefault="005E6390" w:rsidP="00CF5CF6">
      <w:pPr>
        <w:tabs>
          <w:tab w:val="left" w:pos="284"/>
        </w:tabs>
        <w:spacing w:line="200" w:lineRule="exact"/>
        <w:ind w:left="630" w:hangingChars="300" w:hanging="630"/>
        <w:jc w:val="left"/>
      </w:pPr>
    </w:p>
    <w:p w:rsidR="0047308C" w:rsidRPr="00E04B26" w:rsidRDefault="005E6390" w:rsidP="00CF5CF6">
      <w:pPr>
        <w:tabs>
          <w:tab w:val="left" w:pos="284"/>
        </w:tabs>
        <w:ind w:left="632" w:hangingChars="300" w:hanging="632"/>
        <w:jc w:val="left"/>
        <w:rPr>
          <w:rFonts w:ascii="ＭＳ 明朝" w:hAnsi="ＭＳ 明朝"/>
          <w:b/>
        </w:rPr>
      </w:pPr>
      <w:r w:rsidRPr="00E04B26">
        <w:rPr>
          <w:rFonts w:ascii="ＭＳ 明朝" w:hAnsi="ＭＳ 明朝" w:hint="eastAsia"/>
          <w:b/>
        </w:rPr>
        <w:t>６　有効期間満了日までに更新決定されない場合の措置</w:t>
      </w:r>
    </w:p>
    <w:p w:rsidR="0047308C" w:rsidRDefault="005E6390" w:rsidP="0047308C">
      <w:pPr>
        <w:tabs>
          <w:tab w:val="left" w:pos="284"/>
        </w:tabs>
        <w:ind w:left="210" w:hangingChars="100" w:hanging="210"/>
        <w:jc w:val="left"/>
      </w:pPr>
      <w:r>
        <w:rPr>
          <w:rFonts w:hint="eastAsia"/>
        </w:rPr>
        <w:t xml:space="preserve">　　更新申請した場合において、指定の有効期間満了日までに更新決定がされないときは、指定の有効</w:t>
      </w:r>
      <w:r>
        <w:rPr>
          <w:rFonts w:hint="eastAsia"/>
        </w:rPr>
        <w:t>期間満了後もその更新決定がされるまでは、従前の指定が有効とされます</w:t>
      </w:r>
      <w:r>
        <w:rPr>
          <w:rFonts w:hint="eastAsia"/>
        </w:rPr>
        <w:t>。</w:t>
      </w:r>
    </w:p>
    <w:p w:rsidR="0047308C" w:rsidRPr="0047308C" w:rsidRDefault="005E6390" w:rsidP="0047308C">
      <w:pPr>
        <w:tabs>
          <w:tab w:val="left" w:pos="284"/>
        </w:tabs>
        <w:ind w:left="210" w:hangingChars="100" w:hanging="210"/>
        <w:jc w:val="left"/>
      </w:pPr>
      <w:r>
        <w:rPr>
          <w:rFonts w:hint="eastAsia"/>
        </w:rPr>
        <w:t xml:space="preserve">　　その後、更新決定がされたときは、新しい指定の有</w:t>
      </w:r>
      <w:r>
        <w:rPr>
          <w:rFonts w:hint="eastAsia"/>
        </w:rPr>
        <w:t>効期間は、従前の指定の有効期間満了日の翌日から起算するものとします</w:t>
      </w:r>
      <w:r>
        <w:rPr>
          <w:rFonts w:hint="eastAsia"/>
        </w:rPr>
        <w:t>。</w:t>
      </w:r>
    </w:p>
    <w:sectPr w:rsidR="0047308C" w:rsidRPr="0047308C" w:rsidSect="002C0B10">
      <w:pgSz w:w="11906" w:h="16838" w:code="9"/>
      <w:pgMar w:top="680" w:right="907" w:bottom="680"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7C4E"/>
    <w:multiLevelType w:val="hybridMultilevel"/>
    <w:tmpl w:val="0CF2EA88"/>
    <w:lvl w:ilvl="0">
      <w:start w:val="1"/>
      <w:numFmt w:val="decimal"/>
      <w:lvlText w:val="(%1)"/>
      <w:lvlJc w:val="left"/>
      <w:pPr>
        <w:ind w:left="570" w:hanging="360"/>
      </w:pPr>
      <w:rPr>
        <w:rFonts w:ascii="Century" w:eastAsia="ＭＳ 明朝" w:hAnsi="Century" w:cs="Times New Roman"/>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 w15:restartNumberingAfterBreak="0">
    <w:nsid w:val="1942377B"/>
    <w:multiLevelType w:val="hybridMultilevel"/>
    <w:tmpl w:val="24AC3378"/>
    <w:lvl w:ilvl="0">
      <w:start w:val="1"/>
      <w:numFmt w:val="decimalFullWidth"/>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 w15:restartNumberingAfterBreak="0">
    <w:nsid w:val="2FFF1435"/>
    <w:multiLevelType w:val="hybridMultilevel"/>
    <w:tmpl w:val="735E5778"/>
    <w:lvl w:ilvl="0">
      <w:start w:val="1"/>
      <w:numFmt w:val="decimal"/>
      <w:lvlText w:val="(%1)"/>
      <w:lvlJc w:val="left"/>
      <w:pPr>
        <w:ind w:left="502" w:hanging="360"/>
      </w:pPr>
      <w:rPr>
        <w:rFonts w:hint="default"/>
      </w:rPr>
    </w:lvl>
    <w:lvl w:ilvl="1" w:tentative="1">
      <w:start w:val="1"/>
      <w:numFmt w:val="aiueoFullWidth"/>
      <w:lvlText w:val="(%2)"/>
      <w:lvlJc w:val="left"/>
      <w:pPr>
        <w:ind w:left="982" w:hanging="420"/>
      </w:pPr>
    </w:lvl>
    <w:lvl w:ilvl="2" w:tentative="1">
      <w:start w:val="1"/>
      <w:numFmt w:val="decimalEnclosedCircle"/>
      <w:lvlText w:val="%3"/>
      <w:lvlJc w:val="left"/>
      <w:pPr>
        <w:ind w:left="1402" w:hanging="420"/>
      </w:pPr>
    </w:lvl>
    <w:lvl w:ilvl="3" w:tentative="1">
      <w:start w:val="1"/>
      <w:numFmt w:val="decimal"/>
      <w:lvlText w:val="%4."/>
      <w:lvlJc w:val="left"/>
      <w:pPr>
        <w:ind w:left="1822" w:hanging="420"/>
      </w:pPr>
    </w:lvl>
    <w:lvl w:ilvl="4" w:tentative="1">
      <w:start w:val="1"/>
      <w:numFmt w:val="aiueoFullWidth"/>
      <w:lvlText w:val="(%5)"/>
      <w:lvlJc w:val="left"/>
      <w:pPr>
        <w:ind w:left="2242" w:hanging="420"/>
      </w:pPr>
    </w:lvl>
    <w:lvl w:ilvl="5" w:tentative="1">
      <w:start w:val="1"/>
      <w:numFmt w:val="decimalEnclosedCircle"/>
      <w:lvlText w:val="%6"/>
      <w:lvlJc w:val="left"/>
      <w:pPr>
        <w:ind w:left="2662" w:hanging="420"/>
      </w:pPr>
    </w:lvl>
    <w:lvl w:ilvl="6" w:tentative="1">
      <w:start w:val="1"/>
      <w:numFmt w:val="decimal"/>
      <w:lvlText w:val="%7."/>
      <w:lvlJc w:val="left"/>
      <w:pPr>
        <w:ind w:left="3082" w:hanging="420"/>
      </w:pPr>
    </w:lvl>
    <w:lvl w:ilvl="7" w:tentative="1">
      <w:start w:val="1"/>
      <w:numFmt w:val="aiueoFullWidth"/>
      <w:lvlText w:val="(%8)"/>
      <w:lvlJc w:val="left"/>
      <w:pPr>
        <w:ind w:left="3502" w:hanging="420"/>
      </w:pPr>
    </w:lvl>
    <w:lvl w:ilvl="8" w:tentative="1">
      <w:start w:val="1"/>
      <w:numFmt w:val="decimalEnclosedCircle"/>
      <w:lvlText w:val="%9"/>
      <w:lvlJc w:val="left"/>
      <w:pPr>
        <w:ind w:left="3922" w:hanging="420"/>
      </w:pPr>
    </w:lvl>
  </w:abstractNum>
  <w:abstractNum w:abstractNumId="3" w15:restartNumberingAfterBreak="0">
    <w:nsid w:val="36E6588D"/>
    <w:multiLevelType w:val="hybridMultilevel"/>
    <w:tmpl w:val="221264A4"/>
    <w:lvl w:ilvl="0">
      <w:start w:val="1"/>
      <w:numFmt w:val="decimal"/>
      <w:lvlText w:val="(%1)"/>
      <w:lvlJc w:val="left"/>
      <w:pPr>
        <w:ind w:left="644" w:hanging="360"/>
      </w:pPr>
      <w:rPr>
        <w:rFonts w:hint="default"/>
      </w:rPr>
    </w:lvl>
    <w:lvl w:ilvl="1" w:tentative="1">
      <w:start w:val="1"/>
      <w:numFmt w:val="aiueoFullWidth"/>
      <w:lvlText w:val="(%2)"/>
      <w:lvlJc w:val="left"/>
      <w:pPr>
        <w:ind w:left="1124" w:hanging="420"/>
      </w:pPr>
    </w:lvl>
    <w:lvl w:ilvl="2" w:tentative="1">
      <w:start w:val="1"/>
      <w:numFmt w:val="decimalEnclosedCircle"/>
      <w:lvlText w:val="%3"/>
      <w:lvlJc w:val="left"/>
      <w:pPr>
        <w:ind w:left="1544" w:hanging="420"/>
      </w:pPr>
    </w:lvl>
    <w:lvl w:ilvl="3" w:tentative="1">
      <w:start w:val="1"/>
      <w:numFmt w:val="decimal"/>
      <w:lvlText w:val="%4."/>
      <w:lvlJc w:val="left"/>
      <w:pPr>
        <w:ind w:left="1964" w:hanging="420"/>
      </w:pPr>
    </w:lvl>
    <w:lvl w:ilvl="4" w:tentative="1">
      <w:start w:val="1"/>
      <w:numFmt w:val="aiueoFullWidth"/>
      <w:lvlText w:val="(%5)"/>
      <w:lvlJc w:val="left"/>
      <w:pPr>
        <w:ind w:left="2384" w:hanging="420"/>
      </w:pPr>
    </w:lvl>
    <w:lvl w:ilvl="5" w:tentative="1">
      <w:start w:val="1"/>
      <w:numFmt w:val="decimalEnclosedCircle"/>
      <w:lvlText w:val="%6"/>
      <w:lvlJc w:val="left"/>
      <w:pPr>
        <w:ind w:left="2804" w:hanging="420"/>
      </w:pPr>
    </w:lvl>
    <w:lvl w:ilvl="6" w:tentative="1">
      <w:start w:val="1"/>
      <w:numFmt w:val="decimal"/>
      <w:lvlText w:val="%7."/>
      <w:lvlJc w:val="left"/>
      <w:pPr>
        <w:ind w:left="3224" w:hanging="420"/>
      </w:pPr>
    </w:lvl>
    <w:lvl w:ilvl="7" w:tentative="1">
      <w:start w:val="1"/>
      <w:numFmt w:val="aiueoFullWidth"/>
      <w:lvlText w:val="(%8)"/>
      <w:lvlJc w:val="left"/>
      <w:pPr>
        <w:ind w:left="3644" w:hanging="420"/>
      </w:pPr>
    </w:lvl>
    <w:lvl w:ilvl="8" w:tentative="1">
      <w:start w:val="1"/>
      <w:numFmt w:val="decimalEnclosedCircle"/>
      <w:lvlText w:val="%9"/>
      <w:lvlJc w:val="left"/>
      <w:pPr>
        <w:ind w:left="4064" w:hanging="420"/>
      </w:pPr>
    </w:lvl>
  </w:abstractNum>
  <w:abstractNum w:abstractNumId="4" w15:restartNumberingAfterBreak="0">
    <w:nsid w:val="37DD65DD"/>
    <w:multiLevelType w:val="hybridMultilevel"/>
    <w:tmpl w:val="2586E272"/>
    <w:lvl w:ilvl="0">
      <w:start w:val="2"/>
      <w:numFmt w:val="bullet"/>
      <w:lvlText w:val="※"/>
      <w:lvlJc w:val="left"/>
      <w:pPr>
        <w:ind w:left="797" w:hanging="360"/>
      </w:pPr>
      <w:rPr>
        <w:rFonts w:ascii="ＭＳ 明朝" w:eastAsia="ＭＳ 明朝" w:hAnsi="ＭＳ 明朝" w:cs="Times New Roman" w:hint="eastAsia"/>
      </w:rPr>
    </w:lvl>
    <w:lvl w:ilvl="1" w:tentative="1">
      <w:start w:val="1"/>
      <w:numFmt w:val="bullet"/>
      <w:lvlText w:val=""/>
      <w:lvlJc w:val="left"/>
      <w:pPr>
        <w:ind w:left="1277" w:hanging="420"/>
      </w:pPr>
      <w:rPr>
        <w:rFonts w:ascii="Wingdings" w:hAnsi="Wingdings" w:hint="default"/>
      </w:rPr>
    </w:lvl>
    <w:lvl w:ilvl="2" w:tentative="1">
      <w:start w:val="1"/>
      <w:numFmt w:val="bullet"/>
      <w:lvlText w:val=""/>
      <w:lvlJc w:val="left"/>
      <w:pPr>
        <w:ind w:left="1697" w:hanging="420"/>
      </w:pPr>
      <w:rPr>
        <w:rFonts w:ascii="Wingdings" w:hAnsi="Wingdings" w:hint="default"/>
      </w:rPr>
    </w:lvl>
    <w:lvl w:ilvl="3" w:tentative="1">
      <w:start w:val="1"/>
      <w:numFmt w:val="bullet"/>
      <w:lvlText w:val=""/>
      <w:lvlJc w:val="left"/>
      <w:pPr>
        <w:ind w:left="2117" w:hanging="420"/>
      </w:pPr>
      <w:rPr>
        <w:rFonts w:ascii="Wingdings" w:hAnsi="Wingdings" w:hint="default"/>
      </w:rPr>
    </w:lvl>
    <w:lvl w:ilvl="4" w:tentative="1">
      <w:start w:val="1"/>
      <w:numFmt w:val="bullet"/>
      <w:lvlText w:val=""/>
      <w:lvlJc w:val="left"/>
      <w:pPr>
        <w:ind w:left="2537" w:hanging="420"/>
      </w:pPr>
      <w:rPr>
        <w:rFonts w:ascii="Wingdings" w:hAnsi="Wingdings" w:hint="default"/>
      </w:rPr>
    </w:lvl>
    <w:lvl w:ilvl="5" w:tentative="1">
      <w:start w:val="1"/>
      <w:numFmt w:val="bullet"/>
      <w:lvlText w:val=""/>
      <w:lvlJc w:val="left"/>
      <w:pPr>
        <w:ind w:left="2957" w:hanging="420"/>
      </w:pPr>
      <w:rPr>
        <w:rFonts w:ascii="Wingdings" w:hAnsi="Wingdings" w:hint="default"/>
      </w:rPr>
    </w:lvl>
    <w:lvl w:ilvl="6" w:tentative="1">
      <w:start w:val="1"/>
      <w:numFmt w:val="bullet"/>
      <w:lvlText w:val=""/>
      <w:lvlJc w:val="left"/>
      <w:pPr>
        <w:ind w:left="3377" w:hanging="420"/>
      </w:pPr>
      <w:rPr>
        <w:rFonts w:ascii="Wingdings" w:hAnsi="Wingdings" w:hint="default"/>
      </w:rPr>
    </w:lvl>
    <w:lvl w:ilvl="7" w:tentative="1">
      <w:start w:val="1"/>
      <w:numFmt w:val="bullet"/>
      <w:lvlText w:val=""/>
      <w:lvlJc w:val="left"/>
      <w:pPr>
        <w:ind w:left="3797" w:hanging="420"/>
      </w:pPr>
      <w:rPr>
        <w:rFonts w:ascii="Wingdings" w:hAnsi="Wingdings" w:hint="default"/>
      </w:rPr>
    </w:lvl>
    <w:lvl w:ilvl="8" w:tentative="1">
      <w:start w:val="1"/>
      <w:numFmt w:val="bullet"/>
      <w:lvlText w:val=""/>
      <w:lvlJc w:val="left"/>
      <w:pPr>
        <w:ind w:left="4217" w:hanging="420"/>
      </w:pPr>
      <w:rPr>
        <w:rFonts w:ascii="Wingdings" w:hAnsi="Wingdings" w:hint="default"/>
      </w:rPr>
    </w:lvl>
  </w:abstractNum>
  <w:abstractNum w:abstractNumId="5" w15:restartNumberingAfterBreak="0">
    <w:nsid w:val="48122270"/>
    <w:multiLevelType w:val="hybridMultilevel"/>
    <w:tmpl w:val="9146C7BA"/>
    <w:lvl w:ilvl="0">
      <w:start w:val="1"/>
      <w:numFmt w:val="decimal"/>
      <w:lvlText w:val="(%1)"/>
      <w:lvlJc w:val="left"/>
      <w:pPr>
        <w:ind w:left="570" w:hanging="360"/>
      </w:pPr>
      <w:rPr>
        <w:rFonts w:ascii="Century" w:eastAsia="ＭＳ 明朝" w:hAnsi="Century" w:cs="Times New Roman"/>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6" w15:restartNumberingAfterBreak="0">
    <w:nsid w:val="4C7E4659"/>
    <w:multiLevelType w:val="hybridMultilevel"/>
    <w:tmpl w:val="D1C4FADA"/>
    <w:lvl w:ilvl="0">
      <w:start w:val="1"/>
      <w:numFmt w:val="decimal"/>
      <w:lvlText w:val="(%1)"/>
      <w:lvlJc w:val="left"/>
      <w:pPr>
        <w:ind w:left="360" w:hanging="360"/>
      </w:pPr>
      <w:rPr>
        <w:rFonts w:ascii="Century" w:eastAsia="ＭＳ 明朝" w:hAnsi="Century" w:cs="Times New Roman"/>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55001C0B"/>
    <w:multiLevelType w:val="hybridMultilevel"/>
    <w:tmpl w:val="DAAA506E"/>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833783A"/>
    <w:multiLevelType w:val="hybridMultilevel"/>
    <w:tmpl w:val="F55C937A"/>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abstractNumId w:val="6"/>
  </w:num>
  <w:num w:numId="2">
    <w:abstractNumId w:val="7"/>
  </w:num>
  <w:num w:numId="3">
    <w:abstractNumId w:val="3"/>
  </w:num>
  <w:num w:numId="4">
    <w:abstractNumId w:val="8"/>
  </w:num>
  <w:num w:numId="5">
    <w:abstractNumId w:val="1"/>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3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90"/>
    <w:rsid w:val="005E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7D64412E-73B4-4161-A5FD-39E81C59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92A"/>
    <w:pPr>
      <w:ind w:leftChars="400" w:left="840"/>
    </w:pPr>
  </w:style>
  <w:style w:type="paragraph" w:styleId="a4">
    <w:name w:val="header"/>
    <w:basedOn w:val="a"/>
    <w:link w:val="a5"/>
    <w:uiPriority w:val="99"/>
    <w:unhideWhenUsed/>
    <w:rsid w:val="00453DAF"/>
    <w:pPr>
      <w:tabs>
        <w:tab w:val="center" w:pos="4252"/>
        <w:tab w:val="right" w:pos="8504"/>
      </w:tabs>
      <w:snapToGrid w:val="0"/>
    </w:pPr>
  </w:style>
  <w:style w:type="character" w:customStyle="1" w:styleId="a5">
    <w:name w:val="ヘッダー (文字)"/>
    <w:basedOn w:val="a0"/>
    <w:link w:val="a4"/>
    <w:uiPriority w:val="99"/>
    <w:rsid w:val="00453DAF"/>
  </w:style>
  <w:style w:type="paragraph" w:styleId="a6">
    <w:name w:val="footer"/>
    <w:basedOn w:val="a"/>
    <w:link w:val="a7"/>
    <w:uiPriority w:val="99"/>
    <w:unhideWhenUsed/>
    <w:rsid w:val="00453DAF"/>
    <w:pPr>
      <w:tabs>
        <w:tab w:val="center" w:pos="4252"/>
        <w:tab w:val="right" w:pos="8504"/>
      </w:tabs>
      <w:snapToGrid w:val="0"/>
    </w:pPr>
  </w:style>
  <w:style w:type="character" w:customStyle="1" w:styleId="a7">
    <w:name w:val="フッター (文字)"/>
    <w:basedOn w:val="a0"/>
    <w:link w:val="a6"/>
    <w:uiPriority w:val="99"/>
    <w:rsid w:val="00453DAF"/>
  </w:style>
  <w:style w:type="paragraph" w:styleId="a8">
    <w:name w:val="Balloon Text"/>
    <w:basedOn w:val="a"/>
    <w:link w:val="a9"/>
    <w:uiPriority w:val="99"/>
    <w:semiHidden/>
    <w:unhideWhenUsed/>
    <w:rsid w:val="00886919"/>
    <w:rPr>
      <w:rFonts w:ascii="Arial" w:eastAsia="ＭＳ ゴシック" w:hAnsi="Arial"/>
      <w:sz w:val="18"/>
      <w:szCs w:val="18"/>
    </w:rPr>
  </w:style>
  <w:style w:type="character" w:customStyle="1" w:styleId="a9">
    <w:name w:val="吹き出し (文字)"/>
    <w:link w:val="a8"/>
    <w:uiPriority w:val="99"/>
    <w:semiHidden/>
    <w:rsid w:val="0088691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35F4-4E8F-4EE9-9430-B1F1117A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2018-09-27T01:17:00Z</dcterms:created>
  <dcterms:modified xsi:type="dcterms:W3CDTF">2018-09-27T01:17:00Z</dcterms:modified>
</cp:coreProperties>
</file>