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B3" w:rsidRPr="00E563C8" w:rsidRDefault="000310B3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0310B3" w:rsidRPr="00E563C8" w:rsidRDefault="00D07AFB" w:rsidP="00D07AFB">
      <w:pPr>
        <w:pStyle w:val="ae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0310B3" w:rsidRPr="00E563C8">
        <w:rPr>
          <w:rFonts w:ascii="HG丸ｺﾞｼｯｸM-PRO" w:eastAsia="HG丸ｺﾞｼｯｸM-PRO" w:hAnsi="ＭＳ 明朝" w:hint="eastAsia"/>
        </w:rPr>
        <w:t>年</w:t>
      </w:r>
      <w:r w:rsidR="000310B3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0310B3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0310B3" w:rsidRPr="00E563C8">
        <w:rPr>
          <w:rFonts w:ascii="HG丸ｺﾞｼｯｸM-PRO" w:eastAsia="HG丸ｺﾞｼｯｸM-PRO" w:hAnsi="ＭＳ 明朝" w:hint="eastAsia"/>
        </w:rPr>
        <w:t>月</w:t>
      </w:r>
      <w:r w:rsidR="000310B3">
        <w:rPr>
          <w:rFonts w:ascii="HG丸ｺﾞｼｯｸM-PRO" w:eastAsia="HG丸ｺﾞｼｯｸM-PRO" w:hAnsi="ＭＳ 明朝" w:hint="eastAsia"/>
        </w:rPr>
        <w:t xml:space="preserve">　</w:t>
      </w:r>
      <w:r w:rsidR="000310B3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0310B3" w:rsidRPr="00E563C8">
        <w:rPr>
          <w:rFonts w:ascii="HG丸ｺﾞｼｯｸM-PRO" w:eastAsia="HG丸ｺﾞｼｯｸM-PRO" w:hAnsi="ＭＳ 明朝" w:hint="eastAsia"/>
        </w:rPr>
        <w:t>日</w:t>
      </w:r>
    </w:p>
    <w:p w:rsidR="000310B3" w:rsidRDefault="000310B3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53D01" w:rsidRPr="00092F98" w:rsidRDefault="00D53D01" w:rsidP="00410955">
      <w:pPr>
        <w:pStyle w:val="ae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 xml:space="preserve">　　会長　谷本 正憲 様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092F98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092F98">
        <w:rPr>
          <w:rFonts w:ascii="HG丸ｺﾞｼｯｸM-PRO" w:eastAsia="HG丸ｺﾞｼｯｸM-PRO" w:hAnsi="ＭＳ 明朝" w:hint="eastAsia"/>
        </w:rPr>
        <w:t xml:space="preserve">　住　所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092F98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092F98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092F98">
        <w:rPr>
          <w:rFonts w:ascii="HG丸ｺﾞｼｯｸM-PRO" w:eastAsia="HG丸ｺﾞｼｯｸM-PRO" w:hAnsi="ＭＳ 明朝" w:hint="eastAsia"/>
        </w:rPr>
        <w:t>名　称</w:t>
      </w:r>
    </w:p>
    <w:p w:rsidR="00D53D01" w:rsidRPr="00092F98" w:rsidRDefault="00D53D01" w:rsidP="00410955">
      <w:pPr>
        <w:pStyle w:val="ae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明朝" w:hint="eastAsia"/>
        </w:rPr>
        <w:t>代表者　　　　　　　　　印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Ansi="ＭＳ 明朝" w:hint="eastAsia"/>
        </w:rPr>
        <w:t>平成　年度 いしかわ里山</w:t>
      </w:r>
      <w:r w:rsidR="00900B8C">
        <w:rPr>
          <w:rFonts w:ascii="HG丸ｺﾞｼｯｸM-PRO" w:eastAsia="HG丸ｺﾞｼｯｸM-PRO" w:hAnsi="ＭＳ 明朝" w:hint="eastAsia"/>
        </w:rPr>
        <w:t>振興</w:t>
      </w:r>
      <w:r w:rsidRPr="00092F98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D53D01" w:rsidRPr="00092F98" w:rsidRDefault="00D53D01" w:rsidP="00410955">
      <w:pPr>
        <w:spacing w:line="340" w:lineRule="exact"/>
        <w:jc w:val="center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  <w:r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（</w:t>
      </w:r>
      <w:r w:rsidR="008F195A"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里山里海資源循環モデルの</w:t>
      </w:r>
      <w:r w:rsidR="00804A0B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構築による地域おこし</w:t>
      </w:r>
      <w:r w:rsidRPr="00092F98">
        <w:rPr>
          <w:rFonts w:ascii="HG丸ｺﾞｼｯｸM-PRO" w:eastAsia="HG丸ｺﾞｼｯｸM-PRO" w:hAnsi="ＭＳ 明朝" w:cs="ＭＳ 明朝" w:hint="eastAsia"/>
          <w:spacing w:val="20"/>
          <w:kern w:val="0"/>
          <w:sz w:val="21"/>
          <w:szCs w:val="21"/>
        </w:rPr>
        <w:t>）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092F98">
        <w:rPr>
          <w:rFonts w:ascii="HG丸ｺﾞｼｯｸM-PRO" w:eastAsia="HG丸ｺﾞｼｯｸM-PRO" w:hint="eastAsia"/>
          <w:spacing w:val="0"/>
        </w:rPr>
        <w:t>標記助成金の交付について、次の関係書類を添えて要望します。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（関係書類）</w:t>
      </w:r>
    </w:p>
    <w:p w:rsidR="00D53D01" w:rsidRPr="00092F98" w:rsidRDefault="00D53D01" w:rsidP="00410955">
      <w:pPr>
        <w:pStyle w:val="ae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１　事業計画書</w:t>
      </w:r>
    </w:p>
    <w:p w:rsidR="00D53D01" w:rsidRPr="00092F98" w:rsidRDefault="00D53D01" w:rsidP="00410955">
      <w:pPr>
        <w:pStyle w:val="ae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２　最近</w:t>
      </w:r>
      <w:r w:rsidR="00092F98" w:rsidRPr="00092F98">
        <w:rPr>
          <w:rFonts w:ascii="HG丸ｺﾞｼｯｸM-PRO" w:eastAsia="HG丸ｺﾞｼｯｸM-PRO" w:hint="eastAsia"/>
          <w:spacing w:val="0"/>
        </w:rPr>
        <w:t>２ヶ</w:t>
      </w:r>
      <w:r w:rsidRPr="00092F98">
        <w:rPr>
          <w:rFonts w:ascii="HG丸ｺﾞｼｯｸM-PRO" w:eastAsia="HG丸ｺﾞｼｯｸM-PRO" w:hint="eastAsia"/>
          <w:spacing w:val="0"/>
        </w:rPr>
        <w:t>年の決算書（個人事業主の場合は税務申告書）写し</w:t>
      </w:r>
    </w:p>
    <w:p w:rsidR="00D53D01" w:rsidRPr="00092F98" w:rsidRDefault="00D53D01" w:rsidP="00410955">
      <w:pPr>
        <w:pStyle w:val="ae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 xml:space="preserve">３　</w:t>
      </w:r>
      <w:r w:rsidR="008F195A" w:rsidRPr="00092F98">
        <w:rPr>
          <w:rFonts w:ascii="HG丸ｺﾞｼｯｸM-PRO" w:eastAsia="HG丸ｺﾞｼｯｸM-PRO" w:hint="eastAsia"/>
          <w:spacing w:val="0"/>
        </w:rPr>
        <w:t>構成員等がわ</w:t>
      </w:r>
      <w:r w:rsidRPr="00092F98">
        <w:rPr>
          <w:rFonts w:ascii="HG丸ｺﾞｼｯｸM-PRO" w:eastAsia="HG丸ｺﾞｼｯｸM-PRO" w:hint="eastAsia"/>
          <w:spacing w:val="0"/>
        </w:rPr>
        <w:t>かる書類及び運営規約等</w:t>
      </w:r>
    </w:p>
    <w:p w:rsidR="00D53D01" w:rsidRPr="00092F98" w:rsidRDefault="00D53D01" w:rsidP="00410955">
      <w:pPr>
        <w:pStyle w:val="ae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int="eastAsia"/>
          <w:spacing w:val="0"/>
        </w:rPr>
        <w:t>４　その他の必要資料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10955" w:rsidRPr="00663D2C" w:rsidRDefault="00410955" w:rsidP="00410955">
      <w:pPr>
        <w:pStyle w:val="ae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0"/>
        <w:gridCol w:w="4357"/>
      </w:tblGrid>
      <w:tr w:rsidR="00410955" w:rsidRPr="007F3C54" w:rsidTr="007F3C54">
        <w:tc>
          <w:tcPr>
            <w:tcW w:w="5390" w:type="dxa"/>
            <w:shd w:val="clear" w:color="auto" w:fill="auto"/>
          </w:tcPr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410955" w:rsidRPr="007F3C54" w:rsidRDefault="00410955" w:rsidP="007F3C54">
            <w:pPr>
              <w:pStyle w:val="ae"/>
              <w:rPr>
                <w:rFonts w:ascii="HG丸ｺﾞｼｯｸM-PRO" w:eastAsia="HG丸ｺﾞｼｯｸM-PRO"/>
                <w:spacing w:val="0"/>
              </w:rPr>
            </w:pPr>
            <w:r w:rsidRPr="007F3C54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F3C54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53D01" w:rsidRPr="00410955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410955" w:rsidRPr="00092F98" w:rsidRDefault="00410955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53D01" w:rsidRPr="00092F98" w:rsidRDefault="00D53D01" w:rsidP="00410955">
      <w:pPr>
        <w:pStyle w:val="ae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092F98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53D01" w:rsidRPr="00092F98" w:rsidRDefault="00D53D01" w:rsidP="00410955">
      <w:pPr>
        <w:pStyle w:val="ae"/>
        <w:wordWrap/>
        <w:spacing w:line="340" w:lineRule="exact"/>
        <w:rPr>
          <w:rFonts w:ascii="HG丸ｺﾞｼｯｸM-PRO" w:eastAsia="HG丸ｺﾞｼｯｸM-PRO" w:hAnsi="ＭＳ 明朝"/>
        </w:rPr>
        <w:sectPr w:rsidR="00D53D01" w:rsidRPr="00092F98" w:rsidSect="00706F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283" w:gutter="0"/>
          <w:pgNumType w:start="35"/>
          <w:cols w:space="720"/>
          <w:noEndnote/>
          <w:titlePg/>
          <w:docGrid w:linePitch="326"/>
        </w:sectPr>
      </w:pPr>
    </w:p>
    <w:p w:rsidR="00D53D01" w:rsidRPr="003E778C" w:rsidRDefault="00D53D01" w:rsidP="00B421C9">
      <w:pPr>
        <w:pStyle w:val="ae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  <w:szCs w:val="28"/>
        </w:rPr>
      </w:pPr>
      <w:r w:rsidRPr="003E778C">
        <w:rPr>
          <w:rFonts w:ascii="HG丸ｺﾞｼｯｸM-PRO" w:eastAsia="HG丸ｺﾞｼｯｸM-PRO" w:hAnsi="ＭＳ Ｐゴシック" w:hint="eastAsia"/>
          <w:szCs w:val="28"/>
        </w:rPr>
        <w:lastRenderedPageBreak/>
        <w:t>いしかわ里山</w:t>
      </w:r>
      <w:r w:rsidR="00900B8C" w:rsidRPr="003E778C">
        <w:rPr>
          <w:rFonts w:ascii="HG丸ｺﾞｼｯｸM-PRO" w:eastAsia="HG丸ｺﾞｼｯｸM-PRO" w:hAnsi="ＭＳ Ｐゴシック" w:hint="eastAsia"/>
          <w:szCs w:val="28"/>
        </w:rPr>
        <w:t>振興</w:t>
      </w:r>
      <w:r w:rsidRPr="003E778C">
        <w:rPr>
          <w:rFonts w:ascii="HG丸ｺﾞｼｯｸM-PRO" w:eastAsia="HG丸ｺﾞｼｯｸM-PRO" w:hAnsi="ＭＳ Ｐゴシック" w:hint="eastAsia"/>
          <w:szCs w:val="28"/>
        </w:rPr>
        <w:t>ファンド事業助成金事業計画書</w:t>
      </w:r>
    </w:p>
    <w:p w:rsidR="00D53D01" w:rsidRPr="00092F98" w:rsidRDefault="00D53D01" w:rsidP="00B421C9">
      <w:pPr>
        <w:pStyle w:val="ae"/>
        <w:wordWrap/>
        <w:spacing w:line="240" w:lineRule="auto"/>
        <w:jc w:val="center"/>
        <w:rPr>
          <w:rFonts w:ascii="HG丸ｺﾞｼｯｸM-PRO" w:eastAsia="HG丸ｺﾞｼｯｸM-PRO" w:hAnsi="ＭＳ Ｐゴシック"/>
          <w:spacing w:val="0"/>
        </w:rPr>
      </w:pPr>
      <w:r w:rsidRPr="00092F98">
        <w:rPr>
          <w:rFonts w:ascii="HG丸ｺﾞｼｯｸM-PRO" w:eastAsia="HG丸ｺﾞｼｯｸM-PRO" w:hAnsi="ＭＳ Ｐゴシック" w:hint="eastAsia"/>
          <w:spacing w:val="0"/>
        </w:rPr>
        <w:t>（</w:t>
      </w:r>
      <w:r w:rsidR="008F195A" w:rsidRPr="00092F98">
        <w:rPr>
          <w:rFonts w:ascii="HG丸ｺﾞｼｯｸM-PRO" w:eastAsia="HG丸ｺﾞｼｯｸM-PRO" w:hAnsi="ＭＳ 明朝" w:hint="eastAsia"/>
        </w:rPr>
        <w:t>里山里海資源循環モデルの創出に対する支援</w:t>
      </w:r>
      <w:r w:rsidRPr="00092F98">
        <w:rPr>
          <w:rFonts w:ascii="HG丸ｺﾞｼｯｸM-PRO" w:eastAsia="HG丸ｺﾞｼｯｸM-PRO" w:hAnsi="ＭＳ Ｐゴシック" w:hint="eastAsia"/>
          <w:spacing w:val="0"/>
        </w:rPr>
        <w:t>）</w:t>
      </w:r>
    </w:p>
    <w:p w:rsidR="00D53D01" w:rsidRPr="00092F98" w:rsidRDefault="00D53D01" w:rsidP="00B421C9">
      <w:pPr>
        <w:pStyle w:val="ae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</w:p>
    <w:p w:rsidR="00804A0B" w:rsidRPr="00663D2C" w:rsidRDefault="000310B3" w:rsidP="00B421C9">
      <w:pPr>
        <w:pStyle w:val="ae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 </w:t>
      </w:r>
      <w:r w:rsidR="00804A0B"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9411" w:type="dxa"/>
        <w:tblInd w:w="2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91"/>
        <w:gridCol w:w="1347"/>
        <w:gridCol w:w="3528"/>
        <w:gridCol w:w="1260"/>
        <w:gridCol w:w="2985"/>
      </w:tblGrid>
      <w:tr w:rsidR="00804A0B" w:rsidRPr="00663D2C" w:rsidTr="006703E9">
        <w:tc>
          <w:tcPr>
            <w:tcW w:w="941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4A0B" w:rsidRPr="00663D2C" w:rsidRDefault="00B12451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804A0B"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804A0B" w:rsidRPr="00663D2C" w:rsidTr="006703E9">
        <w:tc>
          <w:tcPr>
            <w:tcW w:w="291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804A0B" w:rsidRPr="00663D2C" w:rsidTr="006703E9">
        <w:tc>
          <w:tcPr>
            <w:tcW w:w="291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A0B" w:rsidRPr="00663D2C" w:rsidRDefault="006703E9" w:rsidP="00B421C9">
            <w:pPr>
              <w:pStyle w:val="ae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804A0B"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804A0B" w:rsidRPr="00663D2C" w:rsidTr="006703E9">
        <w:tc>
          <w:tcPr>
            <w:tcW w:w="291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804A0B" w:rsidRPr="00663D2C" w:rsidTr="006703E9">
        <w:tc>
          <w:tcPr>
            <w:tcW w:w="9411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04A0B" w:rsidRPr="00663D2C" w:rsidRDefault="00B12451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804A0B"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 w:rsidR="00804A0B"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804A0B" w:rsidRPr="00663D2C" w:rsidTr="006703E9">
        <w:tc>
          <w:tcPr>
            <w:tcW w:w="29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04A0B" w:rsidRPr="00663D2C" w:rsidRDefault="00804A0B" w:rsidP="00B421C9">
            <w:pPr>
              <w:pStyle w:val="ae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804A0B" w:rsidRPr="00663D2C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63D2C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804A0B" w:rsidRPr="00663D2C" w:rsidRDefault="00804A0B" w:rsidP="00B421C9">
      <w:pPr>
        <w:pStyle w:val="ae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D53D01" w:rsidRPr="00092F98" w:rsidRDefault="00D53D01" w:rsidP="00B421C9">
      <w:pPr>
        <w:pStyle w:val="ae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</w:p>
    <w:p w:rsidR="00D53D01" w:rsidRPr="00092F98" w:rsidRDefault="000310B3" w:rsidP="00B421C9">
      <w:pPr>
        <w:pStyle w:val="ae"/>
        <w:wordWrap/>
        <w:spacing w:line="240" w:lineRule="auto"/>
        <w:rPr>
          <w:rFonts w:ascii="HG丸ｺﾞｼｯｸM-PRO" w:eastAsia="HG丸ｺﾞｼｯｸM-PRO" w:hAnsi="ＭＳ Ｐゴシック"/>
          <w:spacing w:val="0"/>
        </w:rPr>
      </w:pPr>
      <w:r>
        <w:rPr>
          <w:rFonts w:ascii="HG丸ｺﾞｼｯｸM-PRO" w:eastAsia="HG丸ｺﾞｼｯｸM-PRO" w:hAnsi="ＭＳ Ｐゴシック" w:hint="eastAsia"/>
        </w:rPr>
        <w:t xml:space="preserve">２ </w:t>
      </w:r>
      <w:r w:rsidR="00D53D01" w:rsidRPr="00092F98">
        <w:rPr>
          <w:rFonts w:ascii="HG丸ｺﾞｼｯｸM-PRO" w:eastAsia="HG丸ｺﾞｼｯｸM-PRO" w:hAnsi="ＭＳ Ｐゴシック" w:hint="eastAsia"/>
        </w:rPr>
        <w:t>事業内容</w:t>
      </w:r>
    </w:p>
    <w:tbl>
      <w:tblPr>
        <w:tblW w:w="9411" w:type="dxa"/>
        <w:tblInd w:w="2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46"/>
        <w:gridCol w:w="6765"/>
      </w:tblGrid>
      <w:tr w:rsidR="00D53D01" w:rsidRPr="00092F98" w:rsidTr="00B421C9">
        <w:tc>
          <w:tcPr>
            <w:tcW w:w="94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① 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実施計画名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E3136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② 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里山</w:t>
            </w:r>
            <w:r w:rsidR="00900B8C">
              <w:rPr>
                <w:rFonts w:ascii="HG丸ｺﾞｼｯｸM-PRO" w:eastAsia="HG丸ｺﾞｼｯｸM-PRO" w:hAnsi="ＭＳ Ｐゴシック" w:hint="eastAsia"/>
              </w:rPr>
              <w:t>振興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に取り組む基本的な方針</w:t>
            </w:r>
          </w:p>
          <w:p w:rsidR="00D53D01" w:rsidRPr="00092F98" w:rsidRDefault="00B904A3" w:rsidP="00B421C9">
            <w:pPr>
              <w:pStyle w:val="ae"/>
              <w:wordWrap/>
              <w:spacing w:line="240" w:lineRule="auto"/>
              <w:ind w:leftChars="103" w:left="392" w:hangingChars="58" w:hanging="14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="000310B3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>いしかわ里山</w:t>
            </w:r>
            <w:r w:rsidR="00900B8C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ファンド事業基本方針に基づ</w:t>
            </w:r>
            <w:r w:rsidR="000310B3">
              <w:rPr>
                <w:rFonts w:ascii="HG丸ｺﾞｼｯｸM-PRO" w:eastAsia="HG丸ｺﾞｼｯｸM-PRO" w:hAnsi="ＭＳ Ｐゴシック" w:hint="eastAsia"/>
              </w:rPr>
              <w:t>き</w:t>
            </w:r>
            <w:r>
              <w:rPr>
                <w:rFonts w:ascii="HG丸ｺﾞｼｯｸM-PRO" w:eastAsia="HG丸ｺﾞｼｯｸM-PRO" w:hAnsi="ＭＳ Ｐゴシック" w:hint="eastAsia"/>
              </w:rPr>
              <w:t>、里山</w:t>
            </w:r>
            <w:r w:rsidR="00900B8C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に取り組</w:t>
            </w:r>
            <w:r w:rsidR="000310B3">
              <w:rPr>
                <w:rFonts w:ascii="HG丸ｺﾞｼｯｸM-PRO" w:eastAsia="HG丸ｺﾞｼｯｸM-PRO" w:hAnsi="ＭＳ Ｐゴシック" w:hint="eastAsia"/>
              </w:rPr>
              <w:t>む</w:t>
            </w:r>
            <w:r>
              <w:rPr>
                <w:rFonts w:ascii="HG丸ｺﾞｼｯｸM-PRO" w:eastAsia="HG丸ｺﾞｼｯｸM-PRO" w:hAnsi="ＭＳ Ｐゴシック" w:hint="eastAsia"/>
              </w:rPr>
              <w:t>基本的な考え方を記載してください。</w:t>
            </w:r>
          </w:p>
          <w:p w:rsidR="00D53D01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904A3" w:rsidRDefault="00B904A3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904A3" w:rsidRPr="00B904A3" w:rsidRDefault="00B904A3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③ 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背景・現状</w:t>
            </w:r>
          </w:p>
          <w:p w:rsidR="00D53D01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Pr="00092F98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7C164E" w:rsidRPr="00092F98" w:rsidTr="00B421C9">
        <w:tc>
          <w:tcPr>
            <w:tcW w:w="94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C164E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④ </w:t>
            </w:r>
            <w:r w:rsidR="00804A0B">
              <w:rPr>
                <w:rFonts w:ascii="HG丸ｺﾞｼｯｸM-PRO" w:eastAsia="HG丸ｺﾞｼｯｸM-PRO" w:hAnsi="ＭＳ Ｐゴシック" w:hint="eastAsia"/>
              </w:rPr>
              <w:t>事業</w:t>
            </w:r>
            <w:r w:rsidR="00F4313C">
              <w:rPr>
                <w:rFonts w:ascii="HG丸ｺﾞｼｯｸM-PRO" w:eastAsia="HG丸ｺﾞｼｯｸM-PRO" w:hAnsi="ＭＳ Ｐゴシック" w:hint="eastAsia"/>
              </w:rPr>
              <w:t>目標</w:t>
            </w:r>
          </w:p>
          <w:p w:rsidR="00804A0B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04A0B" w:rsidRPr="00092F98" w:rsidRDefault="00804A0B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8F195A" w:rsidRPr="00092F98" w:rsidTr="00B421C9">
        <w:tc>
          <w:tcPr>
            <w:tcW w:w="941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F195A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⑤ </w:t>
            </w:r>
            <w:r w:rsidR="008F195A" w:rsidRPr="00092F98">
              <w:rPr>
                <w:rFonts w:ascii="HG丸ｺﾞｼｯｸM-PRO" w:eastAsia="HG丸ｺﾞｼｯｸM-PRO" w:hAnsi="ＭＳ Ｐゴシック" w:hint="eastAsia"/>
              </w:rPr>
              <w:t>事業の内容</w:t>
            </w:r>
          </w:p>
          <w:p w:rsidR="008F195A" w:rsidRPr="00092F98" w:rsidRDefault="00E421E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　　※</w:t>
            </w:r>
            <w:r w:rsidR="00B12451">
              <w:rPr>
                <w:rFonts w:ascii="HG丸ｺﾞｼｯｸM-PRO" w:eastAsia="HG丸ｺﾞｼｯｸM-PRO" w:hAnsi="ＭＳ Ｐゴシック" w:hint="eastAsia"/>
              </w:rPr>
              <w:t>当地域の定着性、他地域への波及</w:t>
            </w:r>
            <w:bookmarkStart w:id="0" w:name="_GoBack"/>
            <w:bookmarkEnd w:id="0"/>
            <w:r>
              <w:rPr>
                <w:rFonts w:ascii="HG丸ｺﾞｼｯｸM-PRO" w:eastAsia="HG丸ｺﾞｼｯｸM-PRO" w:hAnsi="ＭＳ Ｐゴシック" w:hint="eastAsia"/>
              </w:rPr>
              <w:t>性について記載してください。</w:t>
            </w:r>
          </w:p>
          <w:p w:rsidR="008F195A" w:rsidRDefault="008F195A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B421C9" w:rsidRPr="00092F98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  <w:p w:rsidR="008F195A" w:rsidRPr="00B12451" w:rsidRDefault="008F195A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lastRenderedPageBreak/>
              <w:t xml:space="preserve">⑥ </w:t>
            </w:r>
            <w:r w:rsidR="00F4313C">
              <w:rPr>
                <w:rFonts w:ascii="HG丸ｺﾞｼｯｸM-PRO" w:eastAsia="HG丸ｺﾞｼｯｸM-PRO" w:hAnsi="ＭＳ Ｐゴシック" w:hint="eastAsia"/>
              </w:rPr>
              <w:t>事業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計画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（開始予定）</w:t>
            </w:r>
            <w:r w:rsidR="008F195A"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平成　</w:t>
            </w:r>
            <w:r w:rsidR="00AE0649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AE0649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AE0649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（完了予定）</w:t>
            </w:r>
            <w:r w:rsidR="008F195A"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　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平成　</w:t>
            </w:r>
            <w:r w:rsidR="00AE0649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年　</w:t>
            </w:r>
            <w:r w:rsidR="00AE0649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月　</w:t>
            </w:r>
            <w:r w:rsidR="00AE0649">
              <w:rPr>
                <w:rFonts w:ascii="HG丸ｺﾞｼｯｸM-PRO" w:eastAsia="HG丸ｺﾞｼｯｸM-PRO" w:hAnsi="ＭＳ Ｐゴシック" w:hint="eastAsia"/>
                <w:spacing w:val="0"/>
              </w:rPr>
              <w:t xml:space="preserve"> </w:t>
            </w:r>
            <w:r w:rsidRPr="00092F98">
              <w:rPr>
                <w:rFonts w:ascii="HG丸ｺﾞｼｯｸM-PRO" w:eastAsia="HG丸ｺﾞｼｯｸM-PRO" w:hAnsi="ＭＳ Ｐゴシック" w:hint="eastAsia"/>
                <w:spacing w:val="0"/>
              </w:rPr>
              <w:t>日</w:t>
            </w:r>
          </w:p>
          <w:p w:rsidR="007C164E" w:rsidRPr="00092F98" w:rsidRDefault="007C164E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tbl>
            <w:tblPr>
              <w:tblW w:w="0" w:type="auto"/>
              <w:tblInd w:w="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60"/>
              <w:gridCol w:w="6720"/>
            </w:tblGrid>
            <w:tr w:rsidR="00D53D01" w:rsidRPr="00092F98" w:rsidTr="00406A3C">
              <w:tc>
                <w:tcPr>
                  <w:tcW w:w="2160" w:type="dxa"/>
                </w:tcPr>
                <w:p w:rsidR="00D53D01" w:rsidRPr="00092F98" w:rsidRDefault="006703E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実</w:t>
                  </w:r>
                  <w:r w:rsidR="00AE0649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施</w:t>
                  </w:r>
                  <w:r w:rsidR="00AE0649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年</w:t>
                  </w:r>
                </w:p>
              </w:tc>
              <w:tc>
                <w:tcPr>
                  <w:tcW w:w="6720" w:type="dxa"/>
                </w:tcPr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ind w:firstLineChars="1008" w:firstLine="2117"/>
                    <w:jc w:val="left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実</w:t>
                  </w:r>
                  <w:r w:rsidR="00406A3C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施</w:t>
                  </w:r>
                  <w:r w:rsidR="00406A3C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内</w:t>
                  </w:r>
                  <w:r w:rsidR="00406A3C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　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容</w:t>
                  </w:r>
                </w:p>
              </w:tc>
            </w:tr>
            <w:tr w:rsidR="00D53D01" w:rsidRPr="00092F98" w:rsidTr="00406A3C">
              <w:trPr>
                <w:trHeight w:val="1196"/>
              </w:trPr>
              <w:tc>
                <w:tcPr>
                  <w:tcW w:w="2160" w:type="dxa"/>
                </w:tcPr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１年目</w:t>
                  </w:r>
                </w:p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（H  . </w:t>
                  </w:r>
                  <w:r w:rsidR="00D802B1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～ H  . </w:t>
                  </w:r>
                  <w:r w:rsidR="00AE0649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720" w:type="dxa"/>
                </w:tcPr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  <w:tr w:rsidR="00D53D01" w:rsidRPr="00092F98" w:rsidTr="00406A3C">
              <w:trPr>
                <w:trHeight w:val="1313"/>
              </w:trPr>
              <w:tc>
                <w:tcPr>
                  <w:tcW w:w="2160" w:type="dxa"/>
                </w:tcPr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２年目</w:t>
                  </w:r>
                </w:p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（H  .</w:t>
                  </w:r>
                  <w:r w:rsidR="00D802B1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～ H  . </w:t>
                  </w:r>
                  <w:r w:rsidR="00AE0649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Ｐゴシック" w:hint="eastAsia"/>
                      <w:spacing w:val="0"/>
                    </w:rPr>
                    <w:t>）</w:t>
                  </w:r>
                </w:p>
              </w:tc>
              <w:tc>
                <w:tcPr>
                  <w:tcW w:w="6720" w:type="dxa"/>
                </w:tcPr>
                <w:p w:rsidR="00D53D01" w:rsidRPr="00092F98" w:rsidRDefault="00D53D01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Ｐゴシック"/>
                      <w:spacing w:val="0"/>
                    </w:rPr>
                  </w:pPr>
                </w:p>
              </w:tc>
            </w:tr>
          </w:tbl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3D01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⑦ 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事業実施体制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B421C9" w:rsidRPr="00092F98" w:rsidRDefault="00B421C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941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6565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⑧ </w:t>
            </w:r>
            <w:r w:rsidR="00965658">
              <w:rPr>
                <w:rFonts w:ascii="HG丸ｺﾞｼｯｸM-PRO" w:eastAsia="HG丸ｺﾞｼｯｸM-PRO" w:hAnsi="ＭＳ Ｐゴシック" w:hint="eastAsia"/>
              </w:rPr>
              <w:t>他の助成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金の交付を受けた実績及び当該年度の他の助成金への申請状況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ind w:firstLineChars="158" w:firstLine="395"/>
              <w:rPr>
                <w:rFonts w:ascii="HG丸ｺﾞｼｯｸM-PRO" w:eastAsia="HG丸ｺﾞｼｯｸM-PRO" w:hAnsi="ＭＳ Ｐゴシック"/>
              </w:rPr>
            </w:pPr>
            <w:r w:rsidRPr="00092F98">
              <w:rPr>
                <w:rFonts w:ascii="HG丸ｺﾞｼｯｸM-PRO" w:eastAsia="HG丸ｺﾞｼｯｸM-PRO" w:hAnsi="ＭＳ Ｐゴシック" w:hint="eastAsia"/>
              </w:rPr>
              <w:t>（予定を含む）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  <w:tr w:rsidR="00D53D01" w:rsidRPr="00092F98" w:rsidTr="00B421C9">
        <w:tc>
          <w:tcPr>
            <w:tcW w:w="26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D01" w:rsidRPr="00092F98" w:rsidRDefault="000310B3" w:rsidP="00B421C9">
            <w:pPr>
              <w:pStyle w:val="ae"/>
              <w:wordWrap/>
              <w:spacing w:line="240" w:lineRule="auto"/>
              <w:ind w:firstLineChars="14" w:firstLine="35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 xml:space="preserve">⑨ </w:t>
            </w:r>
            <w:r w:rsidR="00D53D01" w:rsidRPr="00092F98">
              <w:rPr>
                <w:rFonts w:ascii="HG丸ｺﾞｼｯｸM-PRO" w:eastAsia="HG丸ｺﾞｼｯｸM-PRO" w:hAnsi="ＭＳ Ｐゴシック" w:hint="eastAsia"/>
              </w:rPr>
              <w:t>事業の実施場所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</w:rPr>
            </w:pPr>
            <w:r w:rsidRPr="00092F98">
              <w:rPr>
                <w:rFonts w:ascii="HG丸ｺﾞｼｯｸM-PRO" w:eastAsia="HG丸ｺﾞｼｯｸM-PRO" w:hAnsi="ＭＳ Ｐゴシック" w:hint="eastAsia"/>
              </w:rPr>
              <w:t>(場所名・住所)</w:t>
            </w: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  <w:p w:rsidR="00D53D01" w:rsidRPr="00092F98" w:rsidRDefault="00D53D01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 w:hAnsi="ＭＳ Ｐゴシック"/>
                <w:spacing w:val="0"/>
              </w:rPr>
            </w:pPr>
          </w:p>
        </w:tc>
      </w:tr>
    </w:tbl>
    <w:p w:rsidR="00816B39" w:rsidRPr="00092F98" w:rsidRDefault="00D53D01" w:rsidP="00B421C9">
      <w:pPr>
        <w:pStyle w:val="ae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092F98">
        <w:rPr>
          <w:rFonts w:ascii="HG丸ｺﾞｼｯｸM-PRO" w:eastAsia="HG丸ｺﾞｼｯｸM-PRO" w:hAnsi="ＭＳ Ｐゴシック" w:hint="eastAsia"/>
          <w:spacing w:val="0"/>
        </w:rPr>
        <w:br w:type="page"/>
      </w:r>
      <w:r w:rsidR="000310B3">
        <w:rPr>
          <w:rFonts w:ascii="HG丸ｺﾞｼｯｸM-PRO" w:eastAsia="HG丸ｺﾞｼｯｸM-PRO" w:hAnsi="ＭＳ Ｐゴシック" w:hint="eastAsia"/>
          <w:spacing w:val="0"/>
        </w:rPr>
        <w:lastRenderedPageBreak/>
        <w:t xml:space="preserve">３　</w:t>
      </w:r>
      <w:r w:rsidR="00816B39" w:rsidRPr="00092F98">
        <w:rPr>
          <w:rFonts w:ascii="HG丸ｺﾞｼｯｸM-PRO" w:eastAsia="HG丸ｺﾞｼｯｸM-PRO" w:hAnsi="ＭＳ 明朝" w:hint="eastAsia"/>
        </w:rPr>
        <w:t>収支・資金計画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8"/>
      </w:tblGrid>
      <w:tr w:rsidR="00816B39" w:rsidRPr="00092F98" w:rsidTr="00B421C9">
        <w:tc>
          <w:tcPr>
            <w:tcW w:w="9458" w:type="dxa"/>
          </w:tcPr>
          <w:p w:rsidR="00816B39" w:rsidRPr="00092F98" w:rsidRDefault="00965658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①　</w:t>
            </w:r>
            <w:r w:rsidR="00816B39" w:rsidRPr="00092F98">
              <w:rPr>
                <w:rFonts w:ascii="HG丸ｺﾞｼｯｸM-PRO" w:eastAsia="HG丸ｺﾞｼｯｸM-PRO" w:hint="eastAsia"/>
                <w:spacing w:val="0"/>
              </w:rPr>
              <w:t>収支計画</w:t>
            </w:r>
          </w:p>
          <w:p w:rsidR="00816B39" w:rsidRPr="00092F98" w:rsidRDefault="00816B39" w:rsidP="00B421C9">
            <w:pPr>
              <w:pStyle w:val="ae"/>
              <w:wordWrap/>
              <w:spacing w:line="240" w:lineRule="auto"/>
              <w:ind w:firstLineChars="2972" w:firstLine="7430"/>
              <w:rPr>
                <w:rFonts w:ascii="HG丸ｺﾞｼｯｸM-PRO" w:eastAsia="HG丸ｺﾞｼｯｸM-PRO"/>
                <w:spacing w:val="0"/>
              </w:rPr>
            </w:pPr>
            <w:r w:rsidRPr="00092F98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tbl>
            <w:tblPr>
              <w:tblW w:w="0" w:type="auto"/>
              <w:tblInd w:w="10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440"/>
              <w:gridCol w:w="1560"/>
              <w:gridCol w:w="1514"/>
              <w:gridCol w:w="4486"/>
            </w:tblGrid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6703E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>項　　目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１年目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firstLineChars="190" w:firstLine="464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)</w:t>
                  </w: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２年目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firstLineChars="190" w:firstLine="464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)</w:t>
                  </w: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積</w:t>
                  </w:r>
                  <w:r w:rsidR="006703E9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算</w:t>
                  </w:r>
                  <w:r w:rsidR="006703E9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根</w:t>
                  </w:r>
                  <w:r w:rsidR="006703E9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拠</w:t>
                  </w: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売　　上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売上原価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売上高総利益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販売費及び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一般管理費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営業利益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営業外収益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営業外費用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経常利益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1440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減価償却費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1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448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816B39" w:rsidRPr="00092F98" w:rsidRDefault="00816B3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816B39" w:rsidRPr="00092F98" w:rsidRDefault="00816B3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816B39" w:rsidRPr="00092F98" w:rsidTr="00B421C9">
        <w:tc>
          <w:tcPr>
            <w:tcW w:w="9458" w:type="dxa"/>
          </w:tcPr>
          <w:p w:rsidR="00816B39" w:rsidRPr="00092F98" w:rsidRDefault="00965658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int="eastAsia"/>
                <w:spacing w:val="0"/>
              </w:rPr>
              <w:t xml:space="preserve">②　</w:t>
            </w:r>
            <w:r w:rsidR="00816B39" w:rsidRPr="00092F98">
              <w:rPr>
                <w:rFonts w:ascii="HG丸ｺﾞｼｯｸM-PRO" w:eastAsia="HG丸ｺﾞｼｯｸM-PRO" w:hint="eastAsia"/>
                <w:spacing w:val="0"/>
              </w:rPr>
              <w:t>資金計画</w:t>
            </w:r>
          </w:p>
          <w:p w:rsidR="00816B39" w:rsidRPr="00092F98" w:rsidRDefault="00816B39" w:rsidP="00B421C9">
            <w:pPr>
              <w:pStyle w:val="ae"/>
              <w:wordWrap/>
              <w:spacing w:line="240" w:lineRule="auto"/>
              <w:ind w:firstLineChars="2972" w:firstLine="7430"/>
              <w:rPr>
                <w:rFonts w:ascii="HG丸ｺﾞｼｯｸM-PRO" w:eastAsia="HG丸ｺﾞｼｯｸM-PRO"/>
                <w:spacing w:val="0"/>
              </w:rPr>
            </w:pPr>
            <w:r w:rsidRPr="00092F98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tbl>
            <w:tblPr>
              <w:tblW w:w="0" w:type="auto"/>
              <w:tblInd w:w="10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720"/>
              <w:gridCol w:w="1418"/>
              <w:gridCol w:w="1559"/>
              <w:gridCol w:w="1559"/>
              <w:gridCol w:w="3742"/>
            </w:tblGrid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6703E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>項目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区</w:t>
                  </w:r>
                  <w:r w:rsidR="00A04EFB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　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分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１年目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firstLineChars="141" w:firstLine="344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)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２年目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（H  .</w:t>
                  </w:r>
                </w:p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firstLineChars="141" w:firstLine="344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)</w:t>
                  </w:r>
                </w:p>
              </w:tc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積</w:t>
                  </w:r>
                  <w:r w:rsidR="006703E9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算</w:t>
                  </w:r>
                  <w:r w:rsidR="006703E9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根</w:t>
                  </w:r>
                  <w:r w:rsidR="006703E9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092F98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拠</w:t>
                  </w: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支出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設備投資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運転資金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合　計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資金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900B8C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>
                    <w:rPr>
                      <w:rFonts w:ascii="HG丸ｺﾞｼｯｸM-PRO" w:eastAsia="HG丸ｺﾞｼｯｸM-PRO" w:hint="eastAsia"/>
                      <w:spacing w:val="0"/>
                    </w:rPr>
                    <w:t>里山振興ﾌｧﾝﾄﾞ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調達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借入金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自己資金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その他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816B39" w:rsidRPr="00092F98" w:rsidTr="00900B8C">
              <w:trPr>
                <w:cantSplit/>
              </w:trPr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092F98">
                    <w:rPr>
                      <w:rFonts w:ascii="HG丸ｺﾞｼｯｸM-PRO" w:eastAsia="HG丸ｺﾞｼｯｸM-PRO" w:hint="eastAsia"/>
                      <w:spacing w:val="0"/>
                    </w:rPr>
                    <w:t>合　計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B39" w:rsidRPr="00092F98" w:rsidRDefault="00816B39" w:rsidP="00B421C9">
                  <w:pPr>
                    <w:pStyle w:val="ae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816B39" w:rsidRPr="00092F98" w:rsidRDefault="00816B3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816B39" w:rsidRPr="00092F98" w:rsidRDefault="00816B39" w:rsidP="00B421C9">
            <w:pPr>
              <w:pStyle w:val="ae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816B39" w:rsidRPr="00092F98" w:rsidRDefault="00816B39" w:rsidP="00B421C9">
      <w:pPr>
        <w:pStyle w:val="ae"/>
        <w:wordWrap/>
        <w:spacing w:line="240" w:lineRule="auto"/>
        <w:rPr>
          <w:rFonts w:ascii="HG丸ｺﾞｼｯｸM-PRO" w:eastAsia="HG丸ｺﾞｼｯｸM-PRO" w:hAnsi="ＭＳ 明朝"/>
        </w:rPr>
      </w:pPr>
    </w:p>
    <w:p w:rsidR="00816B39" w:rsidRPr="00092F98" w:rsidRDefault="00816B39" w:rsidP="00B421C9">
      <w:pPr>
        <w:pStyle w:val="ae"/>
        <w:wordWrap/>
        <w:spacing w:line="240" w:lineRule="auto"/>
        <w:rPr>
          <w:rFonts w:ascii="HG丸ｺﾞｼｯｸM-PRO" w:eastAsia="HG丸ｺﾞｼｯｸM-PRO"/>
        </w:rPr>
      </w:pPr>
    </w:p>
    <w:p w:rsidR="00D53D01" w:rsidRPr="00092F98" w:rsidRDefault="00D53D01" w:rsidP="00B421C9">
      <w:pPr>
        <w:rPr>
          <w:rFonts w:ascii="HG丸ｺﾞｼｯｸM-PRO" w:eastAsia="HG丸ｺﾞｼｯｸM-PRO" w:hAnsi="ＭＳ ゴシック"/>
        </w:rPr>
      </w:pPr>
    </w:p>
    <w:p w:rsidR="00D53D01" w:rsidRPr="00092F98" w:rsidRDefault="00D53D01" w:rsidP="00B421C9">
      <w:pPr>
        <w:rPr>
          <w:rFonts w:ascii="HG丸ｺﾞｼｯｸM-PRO" w:eastAsia="HG丸ｺﾞｼｯｸM-PRO" w:hAnsi="ＭＳ ゴシック"/>
        </w:rPr>
      </w:pPr>
    </w:p>
    <w:sectPr w:rsidR="00D53D01" w:rsidRPr="00092F98" w:rsidSect="00706FC8"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851" w:footer="283" w:gutter="0"/>
      <w:pgNumType w:start="36"/>
      <w:cols w:space="425"/>
      <w:docGrid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54" w:rsidRDefault="007F3C54">
      <w:r>
        <w:separator/>
      </w:r>
    </w:p>
  </w:endnote>
  <w:endnote w:type="continuationSeparator" w:id="0">
    <w:p w:rsidR="007F3C54" w:rsidRDefault="007F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94" w:rsidRDefault="006E5D57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25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94" w:rsidRDefault="006E5D57" w:rsidP="007270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25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0955">
      <w:rPr>
        <w:rStyle w:val="a9"/>
        <w:noProof/>
      </w:rPr>
      <w:t>2</w: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98081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FB3C94" w:rsidRPr="00FB3C94" w:rsidRDefault="006E5D57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="00FB3C94" w:rsidRPr="00FB3C94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4E767C" w:rsidRPr="004E767C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35</w: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FB3C94" w:rsidRDefault="00FB3C9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94" w:rsidRDefault="006E5D57" w:rsidP="00343B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7259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2594" w:rsidRDefault="00A72594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73282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FB3C94" w:rsidRPr="00FB3C94" w:rsidRDefault="006E5D57">
        <w:pPr>
          <w:pStyle w:val="a7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="00FB3C94" w:rsidRPr="00FB3C94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4E767C" w:rsidRPr="004E767C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38</w:t>
        </w:r>
        <w:r w:rsidRPr="00FB3C94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A72594" w:rsidRDefault="00A72594" w:rsidP="00A725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54" w:rsidRDefault="007F3C54">
      <w:r>
        <w:separator/>
      </w:r>
    </w:p>
  </w:footnote>
  <w:footnote w:type="continuationSeparator" w:id="0">
    <w:p w:rsidR="007F3C54" w:rsidRDefault="007F3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94" w:rsidRDefault="00FB3C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94" w:rsidRPr="000F2972" w:rsidRDefault="00A72594">
    <w:pPr>
      <w:pStyle w:val="aa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 xml:space="preserve">　　　　　　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94" w:rsidRDefault="00FB3C94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94" w:rsidRPr="00232BD2" w:rsidRDefault="00A72594" w:rsidP="000310B3">
    <w:pPr>
      <w:pStyle w:val="aa"/>
      <w:rPr>
        <w:rFonts w:ascii="ＭＳ ゴシック" w:eastAsia="ＭＳ ゴシック" w:hAnsi="ＭＳ ゴシック"/>
        <w:sz w:val="18"/>
        <w:szCs w:val="18"/>
      </w:rPr>
    </w:pPr>
    <w:r w:rsidRPr="00232BD2">
      <w:rPr>
        <w:rFonts w:ascii="ＭＳ ゴシック" w:eastAsia="ＭＳ ゴシック" w:hAnsi="ＭＳ ゴシック" w:hint="eastAsia"/>
        <w:sz w:val="18"/>
        <w:szCs w:val="18"/>
      </w:rPr>
      <w:t>資源循環モデルの創出に対する支援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39D"/>
    <w:multiLevelType w:val="hybridMultilevel"/>
    <w:tmpl w:val="58065428"/>
    <w:lvl w:ilvl="0" w:tplc="06B6F4F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3DC32CC"/>
    <w:multiLevelType w:val="hybridMultilevel"/>
    <w:tmpl w:val="3228846E"/>
    <w:lvl w:ilvl="0" w:tplc="49FA5110">
      <w:start w:val="3"/>
      <w:numFmt w:val="bullet"/>
      <w:lvlText w:val="※"/>
      <w:lvlJc w:val="left"/>
      <w:pPr>
        <w:ind w:left="8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>
    <w:nsid w:val="3F5F6EFB"/>
    <w:multiLevelType w:val="hybridMultilevel"/>
    <w:tmpl w:val="FCFAB970"/>
    <w:lvl w:ilvl="0" w:tplc="F808CF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4E0269E"/>
    <w:multiLevelType w:val="hybridMultilevel"/>
    <w:tmpl w:val="3FA2B57C"/>
    <w:lvl w:ilvl="0" w:tplc="D1125752">
      <w:start w:val="7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4">
    <w:nsid w:val="712D1D81"/>
    <w:multiLevelType w:val="hybridMultilevel"/>
    <w:tmpl w:val="DB305640"/>
    <w:lvl w:ilvl="0" w:tplc="69486792">
      <w:start w:val="1"/>
      <w:numFmt w:val="decimalEnclosedCircle"/>
      <w:lvlText w:val="%1"/>
      <w:lvlJc w:val="left"/>
      <w:pPr>
        <w:tabs>
          <w:tab w:val="num" w:pos="1831"/>
        </w:tabs>
        <w:ind w:left="1831" w:hanging="360"/>
      </w:pPr>
      <w:rPr>
        <w:rFonts w:hint="eastAsia"/>
      </w:rPr>
    </w:lvl>
    <w:lvl w:ilvl="1" w:tplc="3E6E7EB2">
      <w:start w:val="3"/>
      <w:numFmt w:val="bullet"/>
      <w:lvlText w:val="・"/>
      <w:lvlJc w:val="left"/>
      <w:pPr>
        <w:tabs>
          <w:tab w:val="num" w:pos="2251"/>
        </w:tabs>
        <w:ind w:left="225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31"/>
        </w:tabs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1"/>
        </w:tabs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1"/>
        </w:tabs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1"/>
        </w:tabs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1"/>
        </w:tabs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1"/>
        </w:tabs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1"/>
        </w:tabs>
        <w:ind w:left="5251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CC6"/>
    <w:rsid w:val="000030C9"/>
    <w:rsid w:val="000104AA"/>
    <w:rsid w:val="000157D6"/>
    <w:rsid w:val="00015F35"/>
    <w:rsid w:val="00023B3B"/>
    <w:rsid w:val="000310B3"/>
    <w:rsid w:val="00036E02"/>
    <w:rsid w:val="000515EF"/>
    <w:rsid w:val="00054D1C"/>
    <w:rsid w:val="00065D7B"/>
    <w:rsid w:val="00066B5E"/>
    <w:rsid w:val="00067B23"/>
    <w:rsid w:val="00071358"/>
    <w:rsid w:val="00083CB6"/>
    <w:rsid w:val="00091D29"/>
    <w:rsid w:val="00092F98"/>
    <w:rsid w:val="00097437"/>
    <w:rsid w:val="000A6947"/>
    <w:rsid w:val="000B3693"/>
    <w:rsid w:val="000B4633"/>
    <w:rsid w:val="000C2355"/>
    <w:rsid w:val="000C65DD"/>
    <w:rsid w:val="000F4240"/>
    <w:rsid w:val="000F429C"/>
    <w:rsid w:val="0012611F"/>
    <w:rsid w:val="00131D70"/>
    <w:rsid w:val="00142846"/>
    <w:rsid w:val="00146004"/>
    <w:rsid w:val="00160973"/>
    <w:rsid w:val="00162EA8"/>
    <w:rsid w:val="001657EE"/>
    <w:rsid w:val="00181523"/>
    <w:rsid w:val="001906E5"/>
    <w:rsid w:val="00195D23"/>
    <w:rsid w:val="001976DB"/>
    <w:rsid w:val="001B4622"/>
    <w:rsid w:val="001C7DF3"/>
    <w:rsid w:val="001D0514"/>
    <w:rsid w:val="001D5530"/>
    <w:rsid w:val="001D5A9C"/>
    <w:rsid w:val="001D6394"/>
    <w:rsid w:val="001D750F"/>
    <w:rsid w:val="001E33F1"/>
    <w:rsid w:val="001E3667"/>
    <w:rsid w:val="00200BCE"/>
    <w:rsid w:val="0020458E"/>
    <w:rsid w:val="00206CB4"/>
    <w:rsid w:val="00207EB3"/>
    <w:rsid w:val="002202A4"/>
    <w:rsid w:val="00227BB8"/>
    <w:rsid w:val="00231C7D"/>
    <w:rsid w:val="00232BD2"/>
    <w:rsid w:val="0023589D"/>
    <w:rsid w:val="002400A5"/>
    <w:rsid w:val="00243709"/>
    <w:rsid w:val="00246503"/>
    <w:rsid w:val="00246B60"/>
    <w:rsid w:val="002706CB"/>
    <w:rsid w:val="0027312B"/>
    <w:rsid w:val="00275161"/>
    <w:rsid w:val="00290D7F"/>
    <w:rsid w:val="00296AE2"/>
    <w:rsid w:val="002A5106"/>
    <w:rsid w:val="002B1DD9"/>
    <w:rsid w:val="002B25E2"/>
    <w:rsid w:val="002B37C6"/>
    <w:rsid w:val="002B6A03"/>
    <w:rsid w:val="002B742B"/>
    <w:rsid w:val="002C1F4A"/>
    <w:rsid w:val="002C30D3"/>
    <w:rsid w:val="002C71DE"/>
    <w:rsid w:val="002D0693"/>
    <w:rsid w:val="002E57F1"/>
    <w:rsid w:val="002F1DB0"/>
    <w:rsid w:val="002F588C"/>
    <w:rsid w:val="002F620E"/>
    <w:rsid w:val="0031575E"/>
    <w:rsid w:val="00334CBF"/>
    <w:rsid w:val="00343BC4"/>
    <w:rsid w:val="0036095C"/>
    <w:rsid w:val="00372112"/>
    <w:rsid w:val="00384D31"/>
    <w:rsid w:val="003871F1"/>
    <w:rsid w:val="00393F06"/>
    <w:rsid w:val="003B6FBA"/>
    <w:rsid w:val="003C2343"/>
    <w:rsid w:val="003C4AFB"/>
    <w:rsid w:val="003D4BB2"/>
    <w:rsid w:val="003E778C"/>
    <w:rsid w:val="003F410A"/>
    <w:rsid w:val="003F417A"/>
    <w:rsid w:val="00406A3C"/>
    <w:rsid w:val="00410955"/>
    <w:rsid w:val="00410BC5"/>
    <w:rsid w:val="00411A6D"/>
    <w:rsid w:val="00414F5B"/>
    <w:rsid w:val="0042524A"/>
    <w:rsid w:val="00427833"/>
    <w:rsid w:val="004343D4"/>
    <w:rsid w:val="00437FED"/>
    <w:rsid w:val="00441EF5"/>
    <w:rsid w:val="00453C88"/>
    <w:rsid w:val="004632FC"/>
    <w:rsid w:val="004671FA"/>
    <w:rsid w:val="00472F05"/>
    <w:rsid w:val="00473C8E"/>
    <w:rsid w:val="004768DA"/>
    <w:rsid w:val="00481FBE"/>
    <w:rsid w:val="00483A1F"/>
    <w:rsid w:val="00490583"/>
    <w:rsid w:val="00491505"/>
    <w:rsid w:val="004A49B9"/>
    <w:rsid w:val="004A60F9"/>
    <w:rsid w:val="004A6950"/>
    <w:rsid w:val="004B0F6F"/>
    <w:rsid w:val="004B6180"/>
    <w:rsid w:val="004C3306"/>
    <w:rsid w:val="004D129E"/>
    <w:rsid w:val="004D1E7B"/>
    <w:rsid w:val="004D424A"/>
    <w:rsid w:val="004D551D"/>
    <w:rsid w:val="004D6051"/>
    <w:rsid w:val="004E767C"/>
    <w:rsid w:val="004F5D19"/>
    <w:rsid w:val="004F6158"/>
    <w:rsid w:val="00501F82"/>
    <w:rsid w:val="005150D7"/>
    <w:rsid w:val="00522204"/>
    <w:rsid w:val="00522C50"/>
    <w:rsid w:val="0054481C"/>
    <w:rsid w:val="005452B9"/>
    <w:rsid w:val="00557B53"/>
    <w:rsid w:val="0056064A"/>
    <w:rsid w:val="00564DBE"/>
    <w:rsid w:val="00571C1D"/>
    <w:rsid w:val="00573335"/>
    <w:rsid w:val="00574590"/>
    <w:rsid w:val="005751ED"/>
    <w:rsid w:val="005820E0"/>
    <w:rsid w:val="00586F52"/>
    <w:rsid w:val="005976AD"/>
    <w:rsid w:val="005B357D"/>
    <w:rsid w:val="005B5342"/>
    <w:rsid w:val="005B6C0A"/>
    <w:rsid w:val="005D6159"/>
    <w:rsid w:val="005E55DE"/>
    <w:rsid w:val="005F221D"/>
    <w:rsid w:val="005F32D1"/>
    <w:rsid w:val="005F54BD"/>
    <w:rsid w:val="005F58F3"/>
    <w:rsid w:val="006022E8"/>
    <w:rsid w:val="00604EDE"/>
    <w:rsid w:val="00616BB4"/>
    <w:rsid w:val="006208AD"/>
    <w:rsid w:val="00624012"/>
    <w:rsid w:val="00642297"/>
    <w:rsid w:val="00647D5F"/>
    <w:rsid w:val="006552C4"/>
    <w:rsid w:val="006577A1"/>
    <w:rsid w:val="00657A18"/>
    <w:rsid w:val="00663A0E"/>
    <w:rsid w:val="006703E9"/>
    <w:rsid w:val="0067160A"/>
    <w:rsid w:val="006767EE"/>
    <w:rsid w:val="00687F47"/>
    <w:rsid w:val="00695C68"/>
    <w:rsid w:val="006A53BB"/>
    <w:rsid w:val="006B0AFE"/>
    <w:rsid w:val="006B3886"/>
    <w:rsid w:val="006B4ADB"/>
    <w:rsid w:val="006B57B8"/>
    <w:rsid w:val="006B6396"/>
    <w:rsid w:val="006C1657"/>
    <w:rsid w:val="006E38B1"/>
    <w:rsid w:val="006E5D57"/>
    <w:rsid w:val="006F7BBE"/>
    <w:rsid w:val="007038F0"/>
    <w:rsid w:val="00706FC8"/>
    <w:rsid w:val="007156DA"/>
    <w:rsid w:val="007157F4"/>
    <w:rsid w:val="00727035"/>
    <w:rsid w:val="00730AC1"/>
    <w:rsid w:val="00734D77"/>
    <w:rsid w:val="00736819"/>
    <w:rsid w:val="007503DC"/>
    <w:rsid w:val="007535C4"/>
    <w:rsid w:val="0076744A"/>
    <w:rsid w:val="00767A62"/>
    <w:rsid w:val="00781F9E"/>
    <w:rsid w:val="0078704B"/>
    <w:rsid w:val="00787C83"/>
    <w:rsid w:val="007938B3"/>
    <w:rsid w:val="007A7E59"/>
    <w:rsid w:val="007B3907"/>
    <w:rsid w:val="007C02D8"/>
    <w:rsid w:val="007C164E"/>
    <w:rsid w:val="007C4F1B"/>
    <w:rsid w:val="007D3E35"/>
    <w:rsid w:val="007E07D4"/>
    <w:rsid w:val="007E07DC"/>
    <w:rsid w:val="007F1756"/>
    <w:rsid w:val="007F3C54"/>
    <w:rsid w:val="008015AF"/>
    <w:rsid w:val="00802DED"/>
    <w:rsid w:val="0080304B"/>
    <w:rsid w:val="00804A0B"/>
    <w:rsid w:val="00806C39"/>
    <w:rsid w:val="008150D1"/>
    <w:rsid w:val="00816B39"/>
    <w:rsid w:val="00820436"/>
    <w:rsid w:val="0083709A"/>
    <w:rsid w:val="00837E14"/>
    <w:rsid w:val="00841597"/>
    <w:rsid w:val="00842CC6"/>
    <w:rsid w:val="00844A58"/>
    <w:rsid w:val="00853F99"/>
    <w:rsid w:val="008675D4"/>
    <w:rsid w:val="008709DA"/>
    <w:rsid w:val="00875B11"/>
    <w:rsid w:val="00882892"/>
    <w:rsid w:val="00885EEB"/>
    <w:rsid w:val="0089530E"/>
    <w:rsid w:val="008A76B3"/>
    <w:rsid w:val="008C0CB1"/>
    <w:rsid w:val="008D373C"/>
    <w:rsid w:val="008D38E2"/>
    <w:rsid w:val="008D6CBE"/>
    <w:rsid w:val="008E67F4"/>
    <w:rsid w:val="008F195A"/>
    <w:rsid w:val="008F5187"/>
    <w:rsid w:val="00900B8C"/>
    <w:rsid w:val="009049D3"/>
    <w:rsid w:val="00905AC2"/>
    <w:rsid w:val="0091339A"/>
    <w:rsid w:val="009140D8"/>
    <w:rsid w:val="00915D31"/>
    <w:rsid w:val="00925036"/>
    <w:rsid w:val="00931B18"/>
    <w:rsid w:val="00947CD0"/>
    <w:rsid w:val="009516E4"/>
    <w:rsid w:val="00962F89"/>
    <w:rsid w:val="00964F3F"/>
    <w:rsid w:val="00965658"/>
    <w:rsid w:val="0098622A"/>
    <w:rsid w:val="00994F66"/>
    <w:rsid w:val="00995577"/>
    <w:rsid w:val="00996972"/>
    <w:rsid w:val="009C00A0"/>
    <w:rsid w:val="009C6488"/>
    <w:rsid w:val="009D6B9D"/>
    <w:rsid w:val="009E3136"/>
    <w:rsid w:val="009E57C0"/>
    <w:rsid w:val="009F2840"/>
    <w:rsid w:val="009F6455"/>
    <w:rsid w:val="00A04B83"/>
    <w:rsid w:val="00A04EFB"/>
    <w:rsid w:val="00A0522E"/>
    <w:rsid w:val="00A06003"/>
    <w:rsid w:val="00A07789"/>
    <w:rsid w:val="00A11F64"/>
    <w:rsid w:val="00A127B8"/>
    <w:rsid w:val="00A164C6"/>
    <w:rsid w:val="00A21D10"/>
    <w:rsid w:val="00A35D9B"/>
    <w:rsid w:val="00A40264"/>
    <w:rsid w:val="00A44686"/>
    <w:rsid w:val="00A501B2"/>
    <w:rsid w:val="00A52822"/>
    <w:rsid w:val="00A572DA"/>
    <w:rsid w:val="00A72594"/>
    <w:rsid w:val="00A86153"/>
    <w:rsid w:val="00AD7395"/>
    <w:rsid w:val="00AE0649"/>
    <w:rsid w:val="00AE54D1"/>
    <w:rsid w:val="00AE6C40"/>
    <w:rsid w:val="00AE6D4A"/>
    <w:rsid w:val="00AF3D55"/>
    <w:rsid w:val="00B12451"/>
    <w:rsid w:val="00B15B89"/>
    <w:rsid w:val="00B345C0"/>
    <w:rsid w:val="00B37035"/>
    <w:rsid w:val="00B3769F"/>
    <w:rsid w:val="00B4105B"/>
    <w:rsid w:val="00B421C9"/>
    <w:rsid w:val="00B56845"/>
    <w:rsid w:val="00B62536"/>
    <w:rsid w:val="00B81E11"/>
    <w:rsid w:val="00B82B3B"/>
    <w:rsid w:val="00B904A3"/>
    <w:rsid w:val="00B924ED"/>
    <w:rsid w:val="00BA2FD4"/>
    <w:rsid w:val="00BB35AC"/>
    <w:rsid w:val="00BB7D3F"/>
    <w:rsid w:val="00BC425B"/>
    <w:rsid w:val="00BC6C26"/>
    <w:rsid w:val="00BD2832"/>
    <w:rsid w:val="00BE614F"/>
    <w:rsid w:val="00BE75F1"/>
    <w:rsid w:val="00BF6C06"/>
    <w:rsid w:val="00C01DFE"/>
    <w:rsid w:val="00C03D98"/>
    <w:rsid w:val="00C04160"/>
    <w:rsid w:val="00C20058"/>
    <w:rsid w:val="00C20135"/>
    <w:rsid w:val="00C56529"/>
    <w:rsid w:val="00C72170"/>
    <w:rsid w:val="00C72E54"/>
    <w:rsid w:val="00C74958"/>
    <w:rsid w:val="00C749EF"/>
    <w:rsid w:val="00C803E7"/>
    <w:rsid w:val="00C8402F"/>
    <w:rsid w:val="00C91A4E"/>
    <w:rsid w:val="00C95815"/>
    <w:rsid w:val="00CA53DA"/>
    <w:rsid w:val="00CA5CB7"/>
    <w:rsid w:val="00CB0FDB"/>
    <w:rsid w:val="00CB2E60"/>
    <w:rsid w:val="00CB46C4"/>
    <w:rsid w:val="00CC75C6"/>
    <w:rsid w:val="00CD4066"/>
    <w:rsid w:val="00D00881"/>
    <w:rsid w:val="00D01CDB"/>
    <w:rsid w:val="00D07AFB"/>
    <w:rsid w:val="00D131C7"/>
    <w:rsid w:val="00D30268"/>
    <w:rsid w:val="00D361DF"/>
    <w:rsid w:val="00D475A0"/>
    <w:rsid w:val="00D53D01"/>
    <w:rsid w:val="00D61985"/>
    <w:rsid w:val="00D66E05"/>
    <w:rsid w:val="00D6796D"/>
    <w:rsid w:val="00D7650A"/>
    <w:rsid w:val="00D802B1"/>
    <w:rsid w:val="00D8170A"/>
    <w:rsid w:val="00D95F31"/>
    <w:rsid w:val="00DA0C30"/>
    <w:rsid w:val="00DA7C0D"/>
    <w:rsid w:val="00DB04DE"/>
    <w:rsid w:val="00DB2A0F"/>
    <w:rsid w:val="00DB5268"/>
    <w:rsid w:val="00DC333D"/>
    <w:rsid w:val="00DC5321"/>
    <w:rsid w:val="00DD4458"/>
    <w:rsid w:val="00DE3A7F"/>
    <w:rsid w:val="00DE780C"/>
    <w:rsid w:val="00E03251"/>
    <w:rsid w:val="00E14B36"/>
    <w:rsid w:val="00E23784"/>
    <w:rsid w:val="00E25C20"/>
    <w:rsid w:val="00E33778"/>
    <w:rsid w:val="00E36801"/>
    <w:rsid w:val="00E404A1"/>
    <w:rsid w:val="00E415AB"/>
    <w:rsid w:val="00E421E1"/>
    <w:rsid w:val="00E44993"/>
    <w:rsid w:val="00E619AD"/>
    <w:rsid w:val="00E72C05"/>
    <w:rsid w:val="00E74964"/>
    <w:rsid w:val="00E76A9A"/>
    <w:rsid w:val="00E86023"/>
    <w:rsid w:val="00E95674"/>
    <w:rsid w:val="00EA223D"/>
    <w:rsid w:val="00EA716A"/>
    <w:rsid w:val="00EB1366"/>
    <w:rsid w:val="00EC401C"/>
    <w:rsid w:val="00EC4C56"/>
    <w:rsid w:val="00EC70C1"/>
    <w:rsid w:val="00EC7B90"/>
    <w:rsid w:val="00EE21B5"/>
    <w:rsid w:val="00EE59AD"/>
    <w:rsid w:val="00EE7FC7"/>
    <w:rsid w:val="00F017C1"/>
    <w:rsid w:val="00F02D38"/>
    <w:rsid w:val="00F06632"/>
    <w:rsid w:val="00F1029A"/>
    <w:rsid w:val="00F12B4E"/>
    <w:rsid w:val="00F14916"/>
    <w:rsid w:val="00F21842"/>
    <w:rsid w:val="00F2535A"/>
    <w:rsid w:val="00F27679"/>
    <w:rsid w:val="00F30707"/>
    <w:rsid w:val="00F313A5"/>
    <w:rsid w:val="00F367D8"/>
    <w:rsid w:val="00F42896"/>
    <w:rsid w:val="00F4313C"/>
    <w:rsid w:val="00F46822"/>
    <w:rsid w:val="00F46EA1"/>
    <w:rsid w:val="00F51374"/>
    <w:rsid w:val="00F56800"/>
    <w:rsid w:val="00F56AD5"/>
    <w:rsid w:val="00F67E4C"/>
    <w:rsid w:val="00F76F3A"/>
    <w:rsid w:val="00F8782A"/>
    <w:rsid w:val="00F91896"/>
    <w:rsid w:val="00F91F76"/>
    <w:rsid w:val="00F929D2"/>
    <w:rsid w:val="00FB1D27"/>
    <w:rsid w:val="00FB1DF5"/>
    <w:rsid w:val="00FB3C94"/>
    <w:rsid w:val="00FD1FA9"/>
    <w:rsid w:val="00FD2876"/>
    <w:rsid w:val="00FE2283"/>
    <w:rsid w:val="00FF01B6"/>
    <w:rsid w:val="00F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E5D5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5D57"/>
    <w:pPr>
      <w:jc w:val="center"/>
    </w:pPr>
  </w:style>
  <w:style w:type="paragraph" w:styleId="a4">
    <w:name w:val="Closing"/>
    <w:basedOn w:val="a"/>
    <w:rsid w:val="006E5D57"/>
    <w:pPr>
      <w:jc w:val="right"/>
    </w:pPr>
  </w:style>
  <w:style w:type="character" w:styleId="a5">
    <w:name w:val="FollowedHyperlink"/>
    <w:rsid w:val="006E5D57"/>
    <w:rPr>
      <w:color w:val="800080"/>
      <w:u w:val="single"/>
    </w:rPr>
  </w:style>
  <w:style w:type="paragraph" w:styleId="a6">
    <w:name w:val="Date"/>
    <w:basedOn w:val="a"/>
    <w:next w:val="a"/>
    <w:rsid w:val="006E5D57"/>
  </w:style>
  <w:style w:type="paragraph" w:styleId="a7">
    <w:name w:val="footer"/>
    <w:basedOn w:val="a"/>
    <w:link w:val="a8"/>
    <w:uiPriority w:val="99"/>
    <w:rsid w:val="006E5D5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E5D57"/>
  </w:style>
  <w:style w:type="paragraph" w:styleId="aa">
    <w:name w:val="header"/>
    <w:basedOn w:val="a"/>
    <w:rsid w:val="006E5D57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b">
    <w:name w:val="Hyperlink"/>
    <w:rsid w:val="006E5D57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6E5D57"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rsid w:val="006E5D57"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rsid w:val="006E5D57"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rsid w:val="006E5D57"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rsid w:val="006E5D57"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rsid w:val="006E5D57"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rsid w:val="006E5D57"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rsid w:val="006E5D57"/>
    <w:pPr>
      <w:ind w:leftChars="800" w:left="1680"/>
    </w:pPr>
    <w:rPr>
      <w:sz w:val="21"/>
    </w:rPr>
  </w:style>
  <w:style w:type="paragraph" w:styleId="ac">
    <w:name w:val="Body Text Indent"/>
    <w:basedOn w:val="a"/>
    <w:rsid w:val="006E5D57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rsid w:val="006E5D57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rsid w:val="006E5D57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d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">
    <w:name w:val="Table Grid"/>
    <w:basedOn w:val="a1"/>
    <w:rsid w:val="00D53D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21">
    <w:name w:val="t121"/>
    <w:rsid w:val="00231C7D"/>
    <w:rPr>
      <w:sz w:val="18"/>
      <w:szCs w:val="18"/>
    </w:rPr>
  </w:style>
  <w:style w:type="character" w:customStyle="1" w:styleId="a8">
    <w:name w:val="フッター (文字)"/>
    <w:link w:val="a7"/>
    <w:uiPriority w:val="99"/>
    <w:rsid w:val="00A7259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D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4D1E7B"/>
    <w:pPr>
      <w:tabs>
        <w:tab w:val="right" w:leader="dot" w:pos="9060"/>
      </w:tabs>
      <w:ind w:left="480" w:hangingChars="200" w:hanging="480"/>
    </w:pPr>
  </w:style>
  <w:style w:type="character" w:styleId="ab">
    <w:name w:val="Hyperlink"/>
    <w:rPr>
      <w:color w:val="0000FF"/>
      <w:u w:val="single"/>
    </w:rPr>
  </w:style>
  <w:style w:type="paragraph" w:styleId="2">
    <w:name w:val="toc 2"/>
    <w:basedOn w:val="a"/>
    <w:next w:val="a"/>
    <w:autoRedefine/>
    <w:semiHidden/>
    <w:pPr>
      <w:ind w:leftChars="100" w:left="210"/>
    </w:pPr>
    <w:rPr>
      <w:sz w:val="21"/>
    </w:rPr>
  </w:style>
  <w:style w:type="paragraph" w:styleId="3">
    <w:name w:val="toc 3"/>
    <w:basedOn w:val="a"/>
    <w:next w:val="a"/>
    <w:autoRedefine/>
    <w:semiHidden/>
    <w:pPr>
      <w:ind w:leftChars="200" w:left="420"/>
    </w:pPr>
    <w:rPr>
      <w:sz w:val="21"/>
    </w:rPr>
  </w:style>
  <w:style w:type="paragraph" w:styleId="4">
    <w:name w:val="toc 4"/>
    <w:basedOn w:val="a"/>
    <w:next w:val="a"/>
    <w:autoRedefine/>
    <w:semiHidden/>
    <w:pPr>
      <w:ind w:leftChars="300" w:left="630"/>
    </w:pPr>
    <w:rPr>
      <w:sz w:val="21"/>
    </w:rPr>
  </w:style>
  <w:style w:type="paragraph" w:styleId="5">
    <w:name w:val="toc 5"/>
    <w:basedOn w:val="a"/>
    <w:next w:val="a"/>
    <w:autoRedefine/>
    <w:semiHidden/>
    <w:pPr>
      <w:ind w:leftChars="400" w:left="840"/>
    </w:pPr>
    <w:rPr>
      <w:sz w:val="21"/>
    </w:rPr>
  </w:style>
  <w:style w:type="paragraph" w:styleId="6">
    <w:name w:val="toc 6"/>
    <w:basedOn w:val="a"/>
    <w:next w:val="a"/>
    <w:autoRedefine/>
    <w:semiHidden/>
    <w:pPr>
      <w:ind w:leftChars="500" w:left="1050"/>
    </w:pPr>
    <w:rPr>
      <w:sz w:val="21"/>
    </w:rPr>
  </w:style>
  <w:style w:type="paragraph" w:styleId="7">
    <w:name w:val="toc 7"/>
    <w:basedOn w:val="a"/>
    <w:next w:val="a"/>
    <w:autoRedefine/>
    <w:semiHidden/>
    <w:pPr>
      <w:ind w:leftChars="600" w:left="1260"/>
    </w:pPr>
    <w:rPr>
      <w:sz w:val="21"/>
    </w:rPr>
  </w:style>
  <w:style w:type="paragraph" w:styleId="8">
    <w:name w:val="toc 8"/>
    <w:basedOn w:val="a"/>
    <w:next w:val="a"/>
    <w:autoRedefine/>
    <w:semiHidden/>
    <w:pPr>
      <w:ind w:leftChars="700" w:left="1470"/>
    </w:pPr>
    <w:rPr>
      <w:sz w:val="21"/>
    </w:rPr>
  </w:style>
  <w:style w:type="paragraph" w:styleId="9">
    <w:name w:val="toc 9"/>
    <w:basedOn w:val="a"/>
    <w:next w:val="a"/>
    <w:autoRedefine/>
    <w:semiHidden/>
    <w:pPr>
      <w:ind w:leftChars="800" w:left="1680"/>
    </w:pPr>
    <w:rPr>
      <w:sz w:val="21"/>
    </w:rPr>
  </w:style>
  <w:style w:type="paragraph" w:styleId="ac">
    <w:name w:val="Body Text Indent"/>
    <w:basedOn w:val="a"/>
    <w:pPr>
      <w:ind w:leftChars="700" w:left="2520" w:hangingChars="400" w:hanging="840"/>
    </w:pPr>
    <w:rPr>
      <w:rFonts w:ascii="ＭＳ ゴシック" w:eastAsia="ＭＳ ゴシック" w:hAnsi="ＭＳ ゴシック"/>
      <w:sz w:val="21"/>
      <w:szCs w:val="21"/>
    </w:rPr>
  </w:style>
  <w:style w:type="paragraph" w:styleId="20">
    <w:name w:val="Body Text Indent 2"/>
    <w:basedOn w:val="a"/>
    <w:pPr>
      <w:ind w:leftChars="249" w:left="598" w:firstLineChars="113" w:firstLine="237"/>
    </w:pPr>
    <w:rPr>
      <w:rFonts w:ascii="ＭＳ ゴシック" w:eastAsia="ＭＳ ゴシック" w:hAnsi="ＭＳ ゴシック"/>
      <w:sz w:val="21"/>
      <w:szCs w:val="21"/>
    </w:rPr>
  </w:style>
  <w:style w:type="paragraph" w:styleId="30">
    <w:name w:val="Body Text Indent 3"/>
    <w:basedOn w:val="a"/>
    <w:pPr>
      <w:ind w:leftChars="150" w:left="360" w:firstLineChars="150" w:firstLine="315"/>
    </w:pPr>
    <w:rPr>
      <w:rFonts w:ascii="ＭＳ ゴシック" w:eastAsia="ＭＳ ゴシック" w:hAnsi="ＭＳ ゴシック"/>
      <w:sz w:val="21"/>
      <w:szCs w:val="21"/>
    </w:rPr>
  </w:style>
  <w:style w:type="paragraph" w:styleId="ad">
    <w:name w:val="Balloon Text"/>
    <w:basedOn w:val="a"/>
    <w:semiHidden/>
    <w:rsid w:val="0098622A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rsid w:val="00D53D0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f">
    <w:name w:val="Table Grid"/>
    <w:basedOn w:val="a1"/>
    <w:rsid w:val="00D53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21">
    <w:name w:val="t121"/>
    <w:rsid w:val="00231C7D"/>
    <w:rPr>
      <w:sz w:val="18"/>
      <w:szCs w:val="18"/>
    </w:rPr>
  </w:style>
  <w:style w:type="character" w:customStyle="1" w:styleId="a8">
    <w:name w:val="フッター (文字)"/>
    <w:link w:val="a7"/>
    <w:uiPriority w:val="99"/>
    <w:rsid w:val="00A7259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602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(財)石川県産業創出支援機構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(財)石川県産業創出支援機構</dc:creator>
  <cp:lastModifiedBy>n.kento</cp:lastModifiedBy>
  <cp:revision>2</cp:revision>
  <cp:lastPrinted>2016-04-06T06:56:00Z</cp:lastPrinted>
  <dcterms:created xsi:type="dcterms:W3CDTF">2016-04-26T08:59:00Z</dcterms:created>
  <dcterms:modified xsi:type="dcterms:W3CDTF">2016-04-26T08:59:00Z</dcterms:modified>
</cp:coreProperties>
</file>